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0E2CE2A" w14:textId="77777777" w:rsidR="004C5BC4" w:rsidRDefault="004C5BC4" w:rsidP="004A294A">
      <w:pPr>
        <w:pStyle w:val="BodyText1"/>
        <w:rPr>
          <w:rFonts w:eastAsiaTheme="majorEastAsia" w:cstheme="majorBidi"/>
          <w:b/>
          <w:bCs/>
          <w:color w:val="01ADAB" w:themeColor="accent4"/>
          <w:sz w:val="28"/>
          <w:szCs w:val="28"/>
        </w:rPr>
      </w:pPr>
      <w:r w:rsidRPr="004C5BC4">
        <w:rPr>
          <w:rFonts w:eastAsiaTheme="majorEastAsia" w:cstheme="majorBidi"/>
          <w:b/>
          <w:bCs/>
          <w:color w:val="01ADAB" w:themeColor="accent4"/>
          <w:sz w:val="28"/>
          <w:szCs w:val="28"/>
        </w:rPr>
        <w:t xml:space="preserve">Vizient/AACN Nurse Residency </w:t>
      </w:r>
      <w:proofErr w:type="spellStart"/>
      <w:r w:rsidRPr="004C5BC4">
        <w:rPr>
          <w:rFonts w:eastAsiaTheme="majorEastAsia" w:cstheme="majorBidi"/>
          <w:b/>
          <w:bCs/>
          <w:color w:val="01ADAB" w:themeColor="accent4"/>
          <w:sz w:val="28"/>
          <w:szCs w:val="28"/>
        </w:rPr>
        <w:t>Program</w:t>
      </w:r>
      <w:r w:rsidRPr="006325A7">
        <w:rPr>
          <w:rFonts w:eastAsiaTheme="majorEastAsia" w:cstheme="majorBidi"/>
          <w:b/>
          <w:bCs/>
          <w:color w:val="01ADAB" w:themeColor="accent4"/>
          <w:sz w:val="28"/>
          <w:szCs w:val="28"/>
          <w:vertAlign w:val="superscript"/>
        </w:rPr>
        <w:t>TM</w:t>
      </w:r>
      <w:proofErr w:type="spellEnd"/>
      <w:r w:rsidRPr="004C5BC4">
        <w:rPr>
          <w:rFonts w:eastAsiaTheme="majorEastAsia" w:cstheme="majorBidi"/>
          <w:b/>
          <w:bCs/>
          <w:color w:val="01ADAB" w:themeColor="accent4"/>
          <w:sz w:val="28"/>
          <w:szCs w:val="28"/>
        </w:rPr>
        <w:t xml:space="preserve"> Coordinator Call - Hand it over: Engagement strategies and resources for interactive sessions</w:t>
      </w:r>
    </w:p>
    <w:p w14:paraId="0D0DC3CD" w14:textId="1CF6DFC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C5BC4">
        <w:rPr>
          <w:color w:val="595959" w:themeColor="text1" w:themeTint="A6"/>
        </w:rPr>
        <w:t>April 28, 2022</w:t>
      </w:r>
    </w:p>
    <w:p w14:paraId="641D3E3A" w14:textId="57084A9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13C0C" w:rsidRPr="00413C0C">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093619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530FA">
        <w:rPr>
          <w:rFonts w:cs="Arial"/>
          <w:b/>
          <w:color w:val="595959" w:themeColor="text1" w:themeTint="A6"/>
          <w:szCs w:val="20"/>
        </w:rPr>
        <w:t>June 12, 2022</w:t>
      </w:r>
      <w:r w:rsidR="00BE7633">
        <w:rPr>
          <w:rFonts w:cs="Arial"/>
          <w:b/>
          <w:color w:val="595959" w:themeColor="text1" w:themeTint="A6"/>
          <w:szCs w:val="20"/>
        </w:rPr>
        <w:t>.</w:t>
      </w:r>
    </w:p>
    <w:p w14:paraId="03A41A56" w14:textId="4FA9150C"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413C0C">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F8DBFD8" w14:textId="77777777" w:rsidR="0069081C" w:rsidRPr="0069081C" w:rsidRDefault="0069081C" w:rsidP="0069081C">
      <w:pPr>
        <w:pStyle w:val="ListParagraph"/>
        <w:numPr>
          <w:ilvl w:val="0"/>
          <w:numId w:val="48"/>
        </w:numPr>
        <w:spacing w:after="120"/>
        <w:rPr>
          <w:rFonts w:eastAsia="Calibri" w:cs="Arial"/>
          <w:color w:val="595959" w:themeColor="text1" w:themeTint="A6"/>
          <w:szCs w:val="20"/>
        </w:rPr>
      </w:pPr>
      <w:r w:rsidRPr="0069081C">
        <w:rPr>
          <w:rFonts w:eastAsia="Calibri" w:cs="Arial"/>
          <w:color w:val="595959" w:themeColor="text1" w:themeTint="A6"/>
          <w:szCs w:val="20"/>
        </w:rPr>
        <w:t xml:space="preserve">Describe icebreaker activities for both in-person and virtual settings. </w:t>
      </w:r>
    </w:p>
    <w:p w14:paraId="7C05C4BD" w14:textId="77777777" w:rsidR="0069081C" w:rsidRPr="0069081C" w:rsidRDefault="0069081C" w:rsidP="0069081C">
      <w:pPr>
        <w:pStyle w:val="ListParagraph"/>
        <w:numPr>
          <w:ilvl w:val="0"/>
          <w:numId w:val="48"/>
        </w:numPr>
        <w:spacing w:after="120"/>
        <w:rPr>
          <w:rFonts w:eastAsia="Calibri" w:cs="Arial"/>
          <w:color w:val="595959" w:themeColor="text1" w:themeTint="A6"/>
          <w:szCs w:val="20"/>
        </w:rPr>
      </w:pPr>
      <w:r w:rsidRPr="0069081C">
        <w:rPr>
          <w:rFonts w:eastAsia="Calibri" w:cs="Arial"/>
          <w:color w:val="595959" w:themeColor="text1" w:themeTint="A6"/>
          <w:szCs w:val="20"/>
        </w:rPr>
        <w:t>Demonstrate use of interactive technology.</w:t>
      </w:r>
    </w:p>
    <w:p w14:paraId="04598FDC" w14:textId="239D29F7" w:rsidR="0069081C" w:rsidRDefault="0069081C" w:rsidP="0069081C">
      <w:pPr>
        <w:pStyle w:val="ListParagraph"/>
        <w:numPr>
          <w:ilvl w:val="0"/>
          <w:numId w:val="48"/>
        </w:numPr>
        <w:spacing w:after="120"/>
        <w:rPr>
          <w:rFonts w:eastAsia="Calibri" w:cs="Arial"/>
          <w:color w:val="595959" w:themeColor="text1" w:themeTint="A6"/>
          <w:szCs w:val="20"/>
        </w:rPr>
      </w:pPr>
      <w:r w:rsidRPr="0069081C">
        <w:rPr>
          <w:rFonts w:eastAsia="Calibri" w:cs="Arial"/>
          <w:color w:val="595959" w:themeColor="text1" w:themeTint="A6"/>
          <w:szCs w:val="20"/>
        </w:rPr>
        <w:t>Discuss use of customizable presentations.</w:t>
      </w:r>
    </w:p>
    <w:p w14:paraId="5F5FBDEC" w14:textId="7705F4BA" w:rsidR="0069081C" w:rsidRDefault="0069081C" w:rsidP="0069081C"/>
    <w:p w14:paraId="3A8A7649" w14:textId="77777777" w:rsidR="0069081C" w:rsidRPr="0069081C" w:rsidRDefault="0069081C" w:rsidP="0069081C"/>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lastRenderedPageBreak/>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1F815149"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3F182779" w14:textId="1CAF3183" w:rsidR="00E51E77" w:rsidRDefault="00E51E77" w:rsidP="007A1399">
      <w:pPr>
        <w:spacing w:after="160" w:line="259" w:lineRule="auto"/>
        <w:rPr>
          <w:rFonts w:eastAsia="Calibri" w:cs="Arial"/>
          <w:bCs/>
          <w:color w:val="696969" w:themeColor="accent6"/>
          <w:szCs w:val="20"/>
        </w:rPr>
      </w:pPr>
    </w:p>
    <w:p w14:paraId="2D292865"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Planning committee members</w:t>
      </w:r>
    </w:p>
    <w:p w14:paraId="1EFF8150" w14:textId="77777777" w:rsidR="00E51E77" w:rsidRPr="00E51E77" w:rsidRDefault="00E51E77" w:rsidP="00E51E77">
      <w:pPr>
        <w:spacing w:after="160" w:line="259" w:lineRule="auto"/>
        <w:contextualSpacing/>
        <w:rPr>
          <w:rFonts w:eastAsia="Calibri" w:cs="Arial"/>
          <w:bCs/>
          <w:color w:val="696969" w:themeColor="accent6"/>
          <w:szCs w:val="20"/>
        </w:rPr>
      </w:pPr>
    </w:p>
    <w:p w14:paraId="4B108CA4"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Meg Ingram, MSN, RN</w:t>
      </w:r>
    </w:p>
    <w:p w14:paraId="54F03A5B"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Programmatic Advisor</w:t>
      </w:r>
    </w:p>
    <w:p w14:paraId="1EFB998A"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Vizient, Inc.</w:t>
      </w:r>
    </w:p>
    <w:p w14:paraId="353E0CDD" w14:textId="77777777" w:rsidR="00E51E77" w:rsidRPr="00E51E77" w:rsidRDefault="00E51E77" w:rsidP="00E51E77">
      <w:pPr>
        <w:spacing w:after="160" w:line="259" w:lineRule="auto"/>
        <w:contextualSpacing/>
        <w:rPr>
          <w:rFonts w:eastAsia="Calibri" w:cs="Arial"/>
          <w:bCs/>
          <w:color w:val="696969" w:themeColor="accent6"/>
          <w:szCs w:val="20"/>
        </w:rPr>
      </w:pPr>
    </w:p>
    <w:p w14:paraId="288049F0"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 xml:space="preserve">Angela </w:t>
      </w:r>
      <w:proofErr w:type="spellStart"/>
      <w:r w:rsidRPr="00E51E77">
        <w:rPr>
          <w:rFonts w:eastAsia="Calibri" w:cs="Arial"/>
          <w:bCs/>
          <w:color w:val="696969" w:themeColor="accent6"/>
          <w:szCs w:val="20"/>
        </w:rPr>
        <w:t>Renkema</w:t>
      </w:r>
      <w:proofErr w:type="spellEnd"/>
    </w:p>
    <w:p w14:paraId="5CA132E2"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Programmatic Advisor, Director</w:t>
      </w:r>
    </w:p>
    <w:p w14:paraId="2F29F8DF"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Vizient, Inc.</w:t>
      </w:r>
    </w:p>
    <w:p w14:paraId="783D44A5" w14:textId="77777777" w:rsidR="00E51E77" w:rsidRPr="00E51E77" w:rsidRDefault="00E51E77" w:rsidP="00E51E77">
      <w:pPr>
        <w:spacing w:after="160" w:line="259" w:lineRule="auto"/>
        <w:contextualSpacing/>
        <w:rPr>
          <w:rFonts w:eastAsia="Calibri" w:cs="Arial"/>
          <w:bCs/>
          <w:color w:val="696969" w:themeColor="accent6"/>
          <w:szCs w:val="20"/>
        </w:rPr>
      </w:pPr>
    </w:p>
    <w:p w14:paraId="617F72A3"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 xml:space="preserve">Dana </w:t>
      </w:r>
      <w:proofErr w:type="spellStart"/>
      <w:r w:rsidRPr="00E51E77">
        <w:rPr>
          <w:rFonts w:eastAsia="Calibri" w:cs="Arial"/>
          <w:bCs/>
          <w:color w:val="696969" w:themeColor="accent6"/>
          <w:szCs w:val="20"/>
        </w:rPr>
        <w:t>Garcher</w:t>
      </w:r>
      <w:proofErr w:type="spellEnd"/>
    </w:p>
    <w:p w14:paraId="715DCB6D"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Programmatic Advisor</w:t>
      </w:r>
    </w:p>
    <w:p w14:paraId="36520A3C"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Vizient, Inc.</w:t>
      </w:r>
    </w:p>
    <w:p w14:paraId="045F8089" w14:textId="77777777" w:rsidR="00E51E77" w:rsidRPr="00E51E77" w:rsidRDefault="00E51E77" w:rsidP="00E51E77">
      <w:pPr>
        <w:spacing w:after="160" w:line="259" w:lineRule="auto"/>
        <w:contextualSpacing/>
        <w:rPr>
          <w:rFonts w:eastAsia="Calibri" w:cs="Arial"/>
          <w:bCs/>
          <w:color w:val="696969" w:themeColor="accent6"/>
          <w:szCs w:val="20"/>
        </w:rPr>
      </w:pPr>
    </w:p>
    <w:p w14:paraId="5ED2A7FD"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Vickie Adams</w:t>
      </w:r>
    </w:p>
    <w:p w14:paraId="528372CB"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Programmatic Advisor</w:t>
      </w:r>
    </w:p>
    <w:p w14:paraId="17D7C671"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Vizient, Inc.</w:t>
      </w:r>
    </w:p>
    <w:p w14:paraId="4BE497B8" w14:textId="77777777" w:rsidR="00E51E77" w:rsidRPr="00E51E77" w:rsidRDefault="00E51E77" w:rsidP="00E51E77">
      <w:pPr>
        <w:spacing w:after="160" w:line="259" w:lineRule="auto"/>
        <w:contextualSpacing/>
        <w:rPr>
          <w:rFonts w:eastAsia="Calibri" w:cs="Arial"/>
          <w:bCs/>
          <w:color w:val="696969" w:themeColor="accent6"/>
          <w:szCs w:val="20"/>
        </w:rPr>
      </w:pPr>
    </w:p>
    <w:p w14:paraId="1B9D504D" w14:textId="1F30C5C0" w:rsid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lastRenderedPageBreak/>
        <w:t>Presenters</w:t>
      </w:r>
    </w:p>
    <w:p w14:paraId="2D1F0F79" w14:textId="77777777" w:rsidR="00E51E77" w:rsidRPr="00E51E77" w:rsidRDefault="00E51E77" w:rsidP="00E51E77">
      <w:pPr>
        <w:spacing w:after="160" w:line="259" w:lineRule="auto"/>
        <w:contextualSpacing/>
        <w:rPr>
          <w:rFonts w:eastAsia="Calibri" w:cs="Arial"/>
          <w:bCs/>
          <w:color w:val="696969" w:themeColor="accent6"/>
          <w:szCs w:val="20"/>
        </w:rPr>
      </w:pPr>
    </w:p>
    <w:p w14:paraId="7D1E675F"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 xml:space="preserve">Dana </w:t>
      </w:r>
      <w:proofErr w:type="spellStart"/>
      <w:r w:rsidRPr="00E51E77">
        <w:rPr>
          <w:rFonts w:eastAsia="Calibri" w:cs="Arial"/>
          <w:bCs/>
          <w:color w:val="696969" w:themeColor="accent6"/>
          <w:szCs w:val="20"/>
        </w:rPr>
        <w:t>Garcher</w:t>
      </w:r>
      <w:proofErr w:type="spellEnd"/>
      <w:r w:rsidRPr="00E51E77">
        <w:rPr>
          <w:rFonts w:eastAsia="Calibri" w:cs="Arial"/>
          <w:bCs/>
          <w:color w:val="696969" w:themeColor="accent6"/>
          <w:szCs w:val="20"/>
        </w:rPr>
        <w:t>, MS, RN</w:t>
      </w:r>
    </w:p>
    <w:p w14:paraId="127099B5"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 xml:space="preserve">Programmatic Advisor </w:t>
      </w:r>
    </w:p>
    <w:p w14:paraId="04C56157"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Vizient, Inc.</w:t>
      </w:r>
    </w:p>
    <w:p w14:paraId="2333FD01" w14:textId="77777777" w:rsidR="00E51E77" w:rsidRPr="00E51E77" w:rsidRDefault="00E51E77" w:rsidP="00E51E77">
      <w:pPr>
        <w:spacing w:after="160" w:line="259" w:lineRule="auto"/>
        <w:contextualSpacing/>
        <w:rPr>
          <w:rFonts w:eastAsia="Calibri" w:cs="Arial"/>
          <w:bCs/>
          <w:color w:val="696969" w:themeColor="accent6"/>
          <w:szCs w:val="20"/>
        </w:rPr>
      </w:pPr>
    </w:p>
    <w:p w14:paraId="1C7DE442"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Vickie Adams, MSN, RN, NPD-BC</w:t>
      </w:r>
    </w:p>
    <w:p w14:paraId="24AA8A1A" w14:textId="77777777" w:rsidR="00E51E77" w:rsidRPr="00E51E77"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Programmatic Advisor</w:t>
      </w:r>
    </w:p>
    <w:p w14:paraId="080B3F4B" w14:textId="3D80BDEB" w:rsidR="00E51E77" w:rsidRPr="007A1399" w:rsidRDefault="00E51E77" w:rsidP="00E51E77">
      <w:pPr>
        <w:spacing w:after="160" w:line="259" w:lineRule="auto"/>
        <w:contextualSpacing/>
        <w:rPr>
          <w:rFonts w:eastAsia="Calibri" w:cs="Arial"/>
          <w:bCs/>
          <w:color w:val="696969" w:themeColor="accent6"/>
          <w:szCs w:val="20"/>
        </w:rPr>
      </w:pPr>
      <w:r w:rsidRPr="00E51E77">
        <w:rPr>
          <w:rFonts w:eastAsia="Calibri" w:cs="Arial"/>
          <w:bCs/>
          <w:color w:val="696969" w:themeColor="accent6"/>
          <w:szCs w:val="20"/>
        </w:rPr>
        <w:t>Vizient, Inc.</w:t>
      </w:r>
    </w:p>
    <w:sectPr w:rsidR="00E51E77" w:rsidRPr="007A139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D71F4"/>
    <w:multiLevelType w:val="hybridMultilevel"/>
    <w:tmpl w:val="C8C2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4"/>
  </w:num>
  <w:num w:numId="7">
    <w:abstractNumId w:val="26"/>
  </w:num>
  <w:num w:numId="8">
    <w:abstractNumId w:val="42"/>
  </w:num>
  <w:num w:numId="9">
    <w:abstractNumId w:val="39"/>
  </w:num>
  <w:num w:numId="10">
    <w:abstractNumId w:val="43"/>
  </w:num>
  <w:num w:numId="11">
    <w:abstractNumId w:val="14"/>
  </w:num>
  <w:num w:numId="12">
    <w:abstractNumId w:val="28"/>
  </w:num>
  <w:num w:numId="13">
    <w:abstractNumId w:val="18"/>
  </w:num>
  <w:num w:numId="14">
    <w:abstractNumId w:val="33"/>
  </w:num>
  <w:num w:numId="15">
    <w:abstractNumId w:val="21"/>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4"/>
  </w:num>
  <w:num w:numId="23">
    <w:abstractNumId w:val="12"/>
  </w:num>
  <w:num w:numId="24">
    <w:abstractNumId w:val="37"/>
  </w:num>
  <w:num w:numId="25">
    <w:abstractNumId w:val="3"/>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6"/>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7"/>
  </w:num>
  <w:num w:numId="44">
    <w:abstractNumId w:val="11"/>
  </w:num>
  <w:num w:numId="45">
    <w:abstractNumId w:val="25"/>
  </w:num>
  <w:num w:numId="46">
    <w:abstractNumId w:val="13"/>
  </w:num>
  <w:num w:numId="47">
    <w:abstractNumId w:val="3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C0C"/>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5BC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25A7"/>
    <w:rsid w:val="00636E51"/>
    <w:rsid w:val="00642B45"/>
    <w:rsid w:val="00654283"/>
    <w:rsid w:val="006775CF"/>
    <w:rsid w:val="0069081C"/>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30FA"/>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51E77"/>
    <w:rsid w:val="00E609BA"/>
    <w:rsid w:val="00E63522"/>
    <w:rsid w:val="00E63D33"/>
    <w:rsid w:val="00E64E1E"/>
    <w:rsid w:val="00E6655D"/>
    <w:rsid w:val="00E74955"/>
    <w:rsid w:val="00EA0EB6"/>
    <w:rsid w:val="00EA13B8"/>
    <w:rsid w:val="00EC0481"/>
    <w:rsid w:val="00EC0593"/>
    <w:rsid w:val="00ED0769"/>
    <w:rsid w:val="00ED457B"/>
    <w:rsid w:val="00ED5577"/>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ocPartTree/>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UsageMapping/>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VariableListDefinition name="AD_HOC" displayName="AD_HOC" id="9426ea6f-1b24-4683-bca3-85d71f6375fd" isdomainofvalue="False" dataSourceId="80be7e5f-6e71-448c-9228-23264555308c"/>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VariableListDefinition name="Computed" displayName="Computed" id="69155e26-4760-488b-ab4c-bb15b0f8b2a2" isdomainofvalue="False" dataSourceId="87651697-ca1f-4d80-9f69-bb743e325714"/>
</file>

<file path=customXml/item22.xml><?xml version="1.0" encoding="utf-8"?>
<AllWordPDs>
</AllWordPD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SourceDataModel Name="System" TargetDataSourceId="00b80028-d226-4a39-9a19-6787589aad19"/>
</file>

<file path=customXml/item26.xml><?xml version="1.0" encoding="utf-8"?>
<AllMetadata/>
</file>

<file path=customXml/item27.xml><?xml version="1.0" encoding="utf-8"?>
<SourceDataModel Name="Computed" TargetDataSourceId="87651697-ca1f-4d80-9f69-bb743e325714"/>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llExternalAdhocVariableMappings/>
</file>

<file path=customXml/item8.xml><?xml version="1.0" encoding="utf-8"?>
<VariableListDefinition name="System" displayName="System" id="dc9731b4-d0d2-4ed5-b20d-434d69de1706" isdomainofvalue="False" dataSourceId="00b80028-d226-4a39-9a19-6787589aad19"/>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37</cp:revision>
  <cp:lastPrinted>2015-12-22T16:01:00Z</cp:lastPrinted>
  <dcterms:created xsi:type="dcterms:W3CDTF">2020-01-30T19:54:00Z</dcterms:created>
  <dcterms:modified xsi:type="dcterms:W3CDTF">2022-04-14T19:15:00Z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