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A36A324" w14:textId="77777777" w:rsidR="009A684D" w:rsidRDefault="009A684D" w:rsidP="004A294A">
      <w:pPr>
        <w:pStyle w:val="BodyText1"/>
        <w:rPr>
          <w:rFonts w:eastAsiaTheme="majorEastAsia" w:cstheme="majorBidi"/>
          <w:b/>
          <w:bCs/>
          <w:color w:val="01ADAB" w:themeColor="accent4"/>
          <w:sz w:val="28"/>
          <w:szCs w:val="28"/>
        </w:rPr>
      </w:pPr>
      <w:r w:rsidRPr="009A684D">
        <w:rPr>
          <w:rFonts w:eastAsiaTheme="majorEastAsia" w:cstheme="majorBidi"/>
          <w:b/>
          <w:bCs/>
          <w:color w:val="01ADAB" w:themeColor="accent4"/>
          <w:sz w:val="28"/>
          <w:szCs w:val="28"/>
        </w:rPr>
        <w:t>Creating a Path for Progressive CDI Programs: Learning Series 2022 - Bundled payments for care improvement: Advancing your approach</w:t>
      </w:r>
    </w:p>
    <w:p w14:paraId="0D0DC3CD" w14:textId="7B499DF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A684D">
        <w:rPr>
          <w:color w:val="595959" w:themeColor="text1" w:themeTint="A6"/>
        </w:rPr>
        <w:t>March 16</w:t>
      </w:r>
      <w:r w:rsidR="007F7559">
        <w:rPr>
          <w:color w:val="595959" w:themeColor="text1" w:themeTint="A6"/>
        </w:rPr>
        <w:t>, 2022</w:t>
      </w:r>
    </w:p>
    <w:p w14:paraId="641D3E3A" w14:textId="6A5D59E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7559" w:rsidRPr="007F7559">
        <w:rPr>
          <w:color w:val="595959" w:themeColor="text1" w:themeTint="A6"/>
        </w:rPr>
        <w:t>Rachel Mack, RN, MSN, CCDS, CDIP, CCS, CRC</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EC513B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F3E2F">
        <w:rPr>
          <w:rFonts w:cs="Arial"/>
          <w:b/>
          <w:color w:val="595959" w:themeColor="text1" w:themeTint="A6"/>
          <w:szCs w:val="20"/>
        </w:rPr>
        <w:t>April 30</w:t>
      </w:r>
      <w:r w:rsidR="007F7559">
        <w:rPr>
          <w:rFonts w:cs="Arial"/>
          <w:b/>
          <w:color w:val="595959" w:themeColor="text1" w:themeTint="A6"/>
          <w:szCs w:val="20"/>
        </w:rPr>
        <w:t>, 2022</w:t>
      </w:r>
      <w:r w:rsidR="00BE7633">
        <w:rPr>
          <w:rFonts w:cs="Arial"/>
          <w:b/>
          <w:color w:val="595959" w:themeColor="text1" w:themeTint="A6"/>
          <w:szCs w:val="20"/>
        </w:rPr>
        <w:t>.</w:t>
      </w:r>
    </w:p>
    <w:p w14:paraId="03A41A56" w14:textId="612C1BC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7559">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6FC85386" w14:textId="77777777" w:rsidR="00984CAD" w:rsidRPr="00984CAD" w:rsidRDefault="00984CAD" w:rsidP="00984CAD">
      <w:pPr>
        <w:pStyle w:val="ListParagraph"/>
        <w:numPr>
          <w:ilvl w:val="0"/>
          <w:numId w:val="47"/>
        </w:numPr>
        <w:rPr>
          <w:rFonts w:eastAsia="Calibri" w:cs="Arial"/>
          <w:color w:val="595959" w:themeColor="text1" w:themeTint="A6"/>
          <w:szCs w:val="20"/>
        </w:rPr>
      </w:pPr>
      <w:r w:rsidRPr="00984CAD">
        <w:rPr>
          <w:rFonts w:eastAsia="Calibri" w:cs="Arial"/>
          <w:color w:val="595959" w:themeColor="text1" w:themeTint="A6"/>
          <w:szCs w:val="20"/>
        </w:rPr>
        <w:t>Describe the Bundled Payments for Care Advanced methodology</w:t>
      </w:r>
    </w:p>
    <w:p w14:paraId="73392EC4" w14:textId="77777777" w:rsidR="00984CAD" w:rsidRPr="00984CAD" w:rsidRDefault="00984CAD" w:rsidP="00984CAD">
      <w:pPr>
        <w:pStyle w:val="ListParagraph"/>
        <w:numPr>
          <w:ilvl w:val="0"/>
          <w:numId w:val="47"/>
        </w:numPr>
        <w:rPr>
          <w:rFonts w:eastAsia="Calibri" w:cs="Arial"/>
          <w:color w:val="595959" w:themeColor="text1" w:themeTint="A6"/>
          <w:szCs w:val="20"/>
        </w:rPr>
      </w:pPr>
      <w:r w:rsidRPr="00984CAD">
        <w:rPr>
          <w:rFonts w:eastAsia="Calibri" w:cs="Arial"/>
          <w:color w:val="595959" w:themeColor="text1" w:themeTint="A6"/>
          <w:szCs w:val="20"/>
        </w:rPr>
        <w:t>Recognize the clinical episodes of care included in BPCI-A</w:t>
      </w:r>
    </w:p>
    <w:p w14:paraId="73C41567" w14:textId="77777777" w:rsidR="00984CAD" w:rsidRPr="00984CAD" w:rsidRDefault="00984CAD" w:rsidP="00984CAD">
      <w:pPr>
        <w:pStyle w:val="ListParagraph"/>
        <w:numPr>
          <w:ilvl w:val="0"/>
          <w:numId w:val="47"/>
        </w:numPr>
        <w:rPr>
          <w:rFonts w:eastAsia="Calibri" w:cs="Arial"/>
          <w:color w:val="595959" w:themeColor="text1" w:themeTint="A6"/>
          <w:szCs w:val="20"/>
        </w:rPr>
      </w:pPr>
      <w:r w:rsidRPr="00984CAD">
        <w:rPr>
          <w:rFonts w:eastAsia="Calibri" w:cs="Arial"/>
          <w:color w:val="595959" w:themeColor="text1" w:themeTint="A6"/>
          <w:szCs w:val="20"/>
        </w:rPr>
        <w:t>Discuss the overall impact BPCI-A has on quality and documentation</w:t>
      </w:r>
    </w:p>
    <w:p w14:paraId="44760887" w14:textId="77777777" w:rsidR="00984CAD" w:rsidRPr="00984CAD" w:rsidRDefault="00984CAD" w:rsidP="00984CAD">
      <w:pPr>
        <w:pStyle w:val="ListParagraph"/>
        <w:numPr>
          <w:ilvl w:val="0"/>
          <w:numId w:val="47"/>
        </w:numPr>
        <w:rPr>
          <w:rFonts w:eastAsia="Calibri" w:cs="Arial"/>
          <w:color w:val="595959" w:themeColor="text1" w:themeTint="A6"/>
          <w:szCs w:val="20"/>
        </w:rPr>
      </w:pPr>
      <w:r w:rsidRPr="00984CAD">
        <w:rPr>
          <w:rFonts w:eastAsia="Calibri" w:cs="Arial"/>
          <w:color w:val="595959" w:themeColor="text1" w:themeTint="A6"/>
          <w:szCs w:val="20"/>
        </w:rPr>
        <w:t>Describe basic knowledge of the pricing methodology</w:t>
      </w:r>
    </w:p>
    <w:p w14:paraId="7F320379" w14:textId="77777777" w:rsidR="00984CAD" w:rsidRPr="00984CAD" w:rsidRDefault="00984CAD" w:rsidP="00984CAD">
      <w:pPr>
        <w:pStyle w:val="ListParagraph"/>
        <w:numPr>
          <w:ilvl w:val="0"/>
          <w:numId w:val="47"/>
        </w:numPr>
        <w:rPr>
          <w:rFonts w:eastAsia="Calibri" w:cs="Arial"/>
          <w:color w:val="595959" w:themeColor="text1" w:themeTint="A6"/>
          <w:szCs w:val="20"/>
        </w:rPr>
      </w:pPr>
      <w:r w:rsidRPr="00984CAD">
        <w:rPr>
          <w:rFonts w:eastAsia="Calibri" w:cs="Arial"/>
          <w:color w:val="595959" w:themeColor="text1" w:themeTint="A6"/>
          <w:szCs w:val="20"/>
        </w:rPr>
        <w:t>Apply principles of exclusions to the 90-day criteria</w:t>
      </w:r>
    </w:p>
    <w:p w14:paraId="3CBC3065" w14:textId="77777777" w:rsidR="00984CAD" w:rsidRPr="00984CAD" w:rsidRDefault="00984CAD" w:rsidP="00984CAD">
      <w:pPr>
        <w:pStyle w:val="ListParagraph"/>
        <w:numPr>
          <w:ilvl w:val="0"/>
          <w:numId w:val="47"/>
        </w:numPr>
        <w:rPr>
          <w:rFonts w:eastAsia="Calibri" w:cs="Arial"/>
          <w:color w:val="595959" w:themeColor="text1" w:themeTint="A6"/>
          <w:szCs w:val="20"/>
        </w:rPr>
      </w:pPr>
      <w:r w:rsidRPr="00984CAD">
        <w:rPr>
          <w:rFonts w:eastAsia="Calibri" w:cs="Arial"/>
          <w:color w:val="595959" w:themeColor="text1" w:themeTint="A6"/>
          <w:szCs w:val="20"/>
        </w:rPr>
        <w:t>Define the role that CDI teams can take to make an impact</w:t>
      </w:r>
    </w:p>
    <w:p w14:paraId="3BFBC5AD" w14:textId="77777777" w:rsidR="007F7559" w:rsidRDefault="007F7559" w:rsidP="007F7559">
      <w:pPr>
        <w:rPr>
          <w:rFonts w:eastAsia="Calibri" w:cs="Arial"/>
          <w:color w:val="595959" w:themeColor="text1" w:themeTint="A6"/>
          <w:szCs w:val="20"/>
        </w:rPr>
      </w:pPr>
    </w:p>
    <w:p w14:paraId="2B7E069B" w14:textId="77777777" w:rsidR="007F7559" w:rsidRDefault="007F7559" w:rsidP="007F7559">
      <w:pPr>
        <w:rPr>
          <w:rFonts w:eastAsia="Calibri" w:cs="Arial"/>
          <w:color w:val="595959" w:themeColor="text1" w:themeTint="A6"/>
          <w:szCs w:val="20"/>
        </w:rPr>
      </w:pPr>
    </w:p>
    <w:p w14:paraId="7A1C7947" w14:textId="77777777" w:rsidR="007F7559" w:rsidRDefault="007F7559" w:rsidP="007F7559">
      <w:pPr>
        <w:rPr>
          <w:rFonts w:eastAsia="Calibri" w:cs="Arial"/>
          <w:color w:val="595959" w:themeColor="text1" w:themeTint="A6"/>
          <w:szCs w:val="20"/>
        </w:rPr>
      </w:pPr>
    </w:p>
    <w:p w14:paraId="4BD73991" w14:textId="1CD0320A" w:rsidR="00155E54" w:rsidRPr="000211DF" w:rsidRDefault="00155E54" w:rsidP="007F7559">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17ABB99"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A534FE">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69995AD"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A534FE">
        <w:rPr>
          <w:rFonts w:cs="Arial"/>
          <w:color w:val="595959" w:themeColor="text1" w:themeTint="A6"/>
          <w:szCs w:val="20"/>
        </w:rPr>
        <w:t>80</w:t>
      </w:r>
      <w:r w:rsidRPr="00145C63">
        <w:rPr>
          <w:rFonts w:cs="Arial"/>
          <w:color w:val="595959" w:themeColor="text1" w:themeTint="A6"/>
          <w:szCs w:val="20"/>
        </w:rPr>
        <w:t xml:space="preserve"> contact 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1F62DC80" w14:textId="77777777" w:rsidR="00A534FE" w:rsidRPr="00A534FE" w:rsidRDefault="00A534FE" w:rsidP="00A534FE">
      <w:pPr>
        <w:rPr>
          <w:bCs/>
          <w:color w:val="595959" w:themeColor="text1" w:themeTint="A6"/>
        </w:rPr>
      </w:pPr>
      <w:r w:rsidRPr="00A534FE">
        <w:rPr>
          <w:bCs/>
          <w:color w:val="595959" w:themeColor="text1" w:themeTint="A6"/>
        </w:rPr>
        <w:t>Rachel Mack, RN, MSN, BA, CCDS, CDIP, CCS, CRC</w:t>
      </w:r>
    </w:p>
    <w:p w14:paraId="2EB1D445" w14:textId="77777777" w:rsidR="00A534FE" w:rsidRPr="00A534FE" w:rsidRDefault="00A534FE" w:rsidP="00A534FE">
      <w:pPr>
        <w:rPr>
          <w:bCs/>
          <w:color w:val="595959" w:themeColor="text1" w:themeTint="A6"/>
        </w:rPr>
      </w:pPr>
      <w:r w:rsidRPr="00A534FE">
        <w:rPr>
          <w:bCs/>
          <w:color w:val="595959" w:themeColor="text1" w:themeTint="A6"/>
        </w:rPr>
        <w:t>Consulting Director, CDI</w:t>
      </w:r>
    </w:p>
    <w:p w14:paraId="772936A0" w14:textId="7E2B5E21" w:rsidR="00A534FE" w:rsidRPr="00A534FE" w:rsidRDefault="00A534FE" w:rsidP="00A534FE">
      <w:pPr>
        <w:rPr>
          <w:bCs/>
          <w:color w:val="595959" w:themeColor="text1" w:themeTint="A6"/>
        </w:rPr>
      </w:pPr>
      <w:r w:rsidRPr="00A534FE">
        <w:rPr>
          <w:bCs/>
          <w:color w:val="595959" w:themeColor="text1" w:themeTint="A6"/>
        </w:rPr>
        <w:t>Vizient</w:t>
      </w:r>
      <w:r>
        <w:rPr>
          <w:bCs/>
          <w:color w:val="595959" w:themeColor="text1" w:themeTint="A6"/>
        </w:rPr>
        <w:t>, Inc.</w:t>
      </w:r>
    </w:p>
    <w:p w14:paraId="032196FC" w14:textId="77777777" w:rsidR="00A534FE" w:rsidRPr="00A534FE" w:rsidRDefault="00A534FE" w:rsidP="00A534FE">
      <w:pPr>
        <w:rPr>
          <w:bCs/>
          <w:color w:val="595959" w:themeColor="text1" w:themeTint="A6"/>
        </w:rPr>
      </w:pPr>
    </w:p>
    <w:p w14:paraId="3AA9E297" w14:textId="77777777" w:rsidR="00A534FE" w:rsidRPr="00A534FE" w:rsidRDefault="00A534FE" w:rsidP="00A534FE">
      <w:pPr>
        <w:rPr>
          <w:bCs/>
          <w:color w:val="595959" w:themeColor="text1" w:themeTint="A6"/>
        </w:rPr>
      </w:pPr>
      <w:r w:rsidRPr="00A534FE">
        <w:rPr>
          <w:bCs/>
          <w:color w:val="595959" w:themeColor="text1" w:themeTint="A6"/>
        </w:rPr>
        <w:t>Angela Hunt, RN, MBA, CCDS</w:t>
      </w:r>
    </w:p>
    <w:p w14:paraId="226698AC" w14:textId="77777777" w:rsidR="00A534FE" w:rsidRPr="00A534FE" w:rsidRDefault="00A534FE" w:rsidP="00A534FE">
      <w:pPr>
        <w:rPr>
          <w:bCs/>
          <w:color w:val="595959" w:themeColor="text1" w:themeTint="A6"/>
        </w:rPr>
      </w:pPr>
      <w:r w:rsidRPr="00A534FE">
        <w:rPr>
          <w:bCs/>
          <w:color w:val="595959" w:themeColor="text1" w:themeTint="A6"/>
        </w:rPr>
        <w:t>Associate Principal, Advisory Solutions</w:t>
      </w:r>
    </w:p>
    <w:p w14:paraId="54FBB27C" w14:textId="77777777" w:rsidR="00A534FE" w:rsidRPr="00A534FE" w:rsidRDefault="00A534FE" w:rsidP="00A534FE">
      <w:pPr>
        <w:rPr>
          <w:bCs/>
          <w:color w:val="595959" w:themeColor="text1" w:themeTint="A6"/>
        </w:rPr>
      </w:pPr>
      <w:r w:rsidRPr="00A534FE">
        <w:rPr>
          <w:bCs/>
          <w:color w:val="595959" w:themeColor="text1" w:themeTint="A6"/>
        </w:rPr>
        <w:t>Vizient Inc.</w:t>
      </w:r>
    </w:p>
    <w:p w14:paraId="56FB1B22" w14:textId="77777777" w:rsidR="00A534FE" w:rsidRPr="00A534FE" w:rsidRDefault="00A534FE" w:rsidP="00A534FE">
      <w:pPr>
        <w:rPr>
          <w:bCs/>
          <w:color w:val="595959" w:themeColor="text1" w:themeTint="A6"/>
        </w:rPr>
      </w:pPr>
    </w:p>
    <w:p w14:paraId="7A4CCA41" w14:textId="77777777" w:rsidR="00A534FE" w:rsidRPr="00A534FE" w:rsidRDefault="00A534FE" w:rsidP="00A534FE">
      <w:pPr>
        <w:rPr>
          <w:bCs/>
          <w:color w:val="595959" w:themeColor="text1" w:themeTint="A6"/>
        </w:rPr>
      </w:pPr>
      <w:r w:rsidRPr="00A534FE">
        <w:rPr>
          <w:bCs/>
          <w:color w:val="595959" w:themeColor="text1" w:themeTint="A6"/>
        </w:rPr>
        <w:t>Linda Wiseman, RN, BSN, CCDS</w:t>
      </w:r>
    </w:p>
    <w:p w14:paraId="6EF816D2" w14:textId="77777777" w:rsidR="00A534FE" w:rsidRPr="00A534FE" w:rsidRDefault="00A534FE" w:rsidP="00A534FE">
      <w:pPr>
        <w:rPr>
          <w:bCs/>
          <w:color w:val="595959" w:themeColor="text1" w:themeTint="A6"/>
        </w:rPr>
      </w:pPr>
      <w:r w:rsidRPr="00A534FE">
        <w:rPr>
          <w:bCs/>
          <w:color w:val="595959" w:themeColor="text1" w:themeTint="A6"/>
        </w:rPr>
        <w:t>Consulting Director, CDI</w:t>
      </w:r>
    </w:p>
    <w:p w14:paraId="3E907631" w14:textId="77777777" w:rsidR="00A534FE" w:rsidRPr="00A534FE" w:rsidRDefault="00A534FE" w:rsidP="00A534FE">
      <w:pPr>
        <w:rPr>
          <w:bCs/>
          <w:color w:val="595959" w:themeColor="text1" w:themeTint="A6"/>
        </w:rPr>
      </w:pPr>
      <w:r w:rsidRPr="00A534FE">
        <w:rPr>
          <w:bCs/>
          <w:color w:val="595959" w:themeColor="text1" w:themeTint="A6"/>
        </w:rPr>
        <w:t>Vizient Inc.</w:t>
      </w:r>
    </w:p>
    <w:p w14:paraId="4713120A" w14:textId="77777777" w:rsidR="00A534FE" w:rsidRPr="00A534FE" w:rsidRDefault="00A534FE" w:rsidP="00A534FE">
      <w:pPr>
        <w:rPr>
          <w:bCs/>
          <w:color w:val="595959" w:themeColor="text1" w:themeTint="A6"/>
        </w:rPr>
      </w:pPr>
    </w:p>
    <w:p w14:paraId="41A7D41D" w14:textId="77777777" w:rsidR="00A534FE" w:rsidRPr="00A534FE" w:rsidRDefault="00A534FE" w:rsidP="00A534FE">
      <w:pPr>
        <w:rPr>
          <w:bCs/>
          <w:color w:val="595959" w:themeColor="text1" w:themeTint="A6"/>
        </w:rPr>
      </w:pPr>
      <w:r w:rsidRPr="00A534FE">
        <w:rPr>
          <w:bCs/>
          <w:color w:val="595959" w:themeColor="text1" w:themeTint="A6"/>
        </w:rPr>
        <w:t xml:space="preserve">Jim </w:t>
      </w:r>
      <w:proofErr w:type="spellStart"/>
      <w:r w:rsidRPr="00A534FE">
        <w:rPr>
          <w:bCs/>
          <w:color w:val="595959" w:themeColor="text1" w:themeTint="A6"/>
        </w:rPr>
        <w:t>Tamburini</w:t>
      </w:r>
      <w:proofErr w:type="spellEnd"/>
      <w:r w:rsidRPr="00A534FE">
        <w:rPr>
          <w:bCs/>
          <w:color w:val="595959" w:themeColor="text1" w:themeTint="A6"/>
        </w:rPr>
        <w:t>, BS, RHIT, CCS, CCS-P, CDIP</w:t>
      </w:r>
    </w:p>
    <w:p w14:paraId="5E812524" w14:textId="77777777" w:rsidR="00A534FE" w:rsidRPr="00A534FE" w:rsidRDefault="00A534FE" w:rsidP="00A534FE">
      <w:pPr>
        <w:rPr>
          <w:bCs/>
          <w:color w:val="595959" w:themeColor="text1" w:themeTint="A6"/>
        </w:rPr>
      </w:pPr>
      <w:r w:rsidRPr="00A534FE">
        <w:rPr>
          <w:bCs/>
          <w:color w:val="595959" w:themeColor="text1" w:themeTint="A6"/>
        </w:rPr>
        <w:t>Consulting Director, CDI</w:t>
      </w:r>
    </w:p>
    <w:p w14:paraId="1B7AB04B" w14:textId="77777777" w:rsidR="00A534FE" w:rsidRPr="00A534FE" w:rsidRDefault="00A534FE" w:rsidP="00A534FE">
      <w:pPr>
        <w:rPr>
          <w:bCs/>
          <w:color w:val="595959" w:themeColor="text1" w:themeTint="A6"/>
        </w:rPr>
      </w:pPr>
      <w:r w:rsidRPr="00A534FE">
        <w:rPr>
          <w:bCs/>
          <w:color w:val="595959" w:themeColor="text1" w:themeTint="A6"/>
        </w:rPr>
        <w:t>Vizient Inc.</w:t>
      </w:r>
    </w:p>
    <w:p w14:paraId="4CC9FB65" w14:textId="77777777" w:rsidR="00A534FE" w:rsidRPr="00A534FE" w:rsidRDefault="00A534FE" w:rsidP="00A534FE">
      <w:pPr>
        <w:rPr>
          <w:bCs/>
          <w:color w:val="595959" w:themeColor="text1" w:themeTint="A6"/>
        </w:rPr>
      </w:pPr>
    </w:p>
    <w:p w14:paraId="7BBE3CD6" w14:textId="77777777" w:rsidR="00A534FE" w:rsidRPr="00A534FE" w:rsidRDefault="00A534FE" w:rsidP="00A534FE">
      <w:pPr>
        <w:rPr>
          <w:bCs/>
          <w:color w:val="595959" w:themeColor="text1" w:themeTint="A6"/>
        </w:rPr>
      </w:pPr>
      <w:r w:rsidRPr="00A534FE">
        <w:rPr>
          <w:bCs/>
          <w:color w:val="595959" w:themeColor="text1" w:themeTint="A6"/>
        </w:rPr>
        <w:t xml:space="preserve">Sheila </w:t>
      </w:r>
      <w:proofErr w:type="spellStart"/>
      <w:r w:rsidRPr="00A534FE">
        <w:rPr>
          <w:bCs/>
          <w:color w:val="595959" w:themeColor="text1" w:themeTint="A6"/>
        </w:rPr>
        <w:t>Bowlds</w:t>
      </w:r>
      <w:proofErr w:type="spellEnd"/>
      <w:r w:rsidRPr="00A534FE">
        <w:rPr>
          <w:bCs/>
          <w:color w:val="595959" w:themeColor="text1" w:themeTint="A6"/>
        </w:rPr>
        <w:t>, RHIA, MBA, AHIMA Certified ICD-10 Trainer</w:t>
      </w:r>
    </w:p>
    <w:p w14:paraId="4C30D434" w14:textId="77777777" w:rsidR="00A534FE" w:rsidRPr="00A534FE" w:rsidRDefault="00A534FE" w:rsidP="00A534FE">
      <w:pPr>
        <w:rPr>
          <w:bCs/>
          <w:color w:val="595959" w:themeColor="text1" w:themeTint="A6"/>
        </w:rPr>
      </w:pPr>
      <w:r w:rsidRPr="00A534FE">
        <w:rPr>
          <w:bCs/>
          <w:color w:val="595959" w:themeColor="text1" w:themeTint="A6"/>
        </w:rPr>
        <w:t>Consulting Director, CDI</w:t>
      </w:r>
    </w:p>
    <w:p w14:paraId="0849AF7A" w14:textId="77777777" w:rsidR="00A534FE" w:rsidRPr="00A534FE" w:rsidRDefault="00A534FE" w:rsidP="00A534FE">
      <w:pPr>
        <w:rPr>
          <w:bCs/>
          <w:color w:val="595959" w:themeColor="text1" w:themeTint="A6"/>
        </w:rPr>
      </w:pPr>
      <w:r w:rsidRPr="00A534FE">
        <w:rPr>
          <w:bCs/>
          <w:color w:val="595959" w:themeColor="text1" w:themeTint="A6"/>
        </w:rPr>
        <w:t>Vizient Inc.</w:t>
      </w:r>
    </w:p>
    <w:p w14:paraId="0DDD93F8" w14:textId="77777777" w:rsidR="00A534FE" w:rsidRPr="00A534FE" w:rsidRDefault="00A534FE" w:rsidP="00A534FE">
      <w:pPr>
        <w:rPr>
          <w:bCs/>
          <w:color w:val="595959" w:themeColor="text1" w:themeTint="A6"/>
        </w:rPr>
      </w:pPr>
    </w:p>
    <w:p w14:paraId="088250DD" w14:textId="77777777" w:rsidR="00A534FE" w:rsidRPr="00A534FE" w:rsidRDefault="00A534FE" w:rsidP="00A534FE">
      <w:pPr>
        <w:rPr>
          <w:bCs/>
          <w:color w:val="595959" w:themeColor="text1" w:themeTint="A6"/>
        </w:rPr>
      </w:pPr>
      <w:r w:rsidRPr="00A534FE">
        <w:rPr>
          <w:bCs/>
          <w:color w:val="595959" w:themeColor="text1" w:themeTint="A6"/>
        </w:rPr>
        <w:t xml:space="preserve">Terry </w:t>
      </w:r>
      <w:proofErr w:type="spellStart"/>
      <w:r w:rsidRPr="00A534FE">
        <w:rPr>
          <w:bCs/>
          <w:color w:val="595959" w:themeColor="text1" w:themeTint="A6"/>
        </w:rPr>
        <w:t>Golde</w:t>
      </w:r>
      <w:proofErr w:type="spellEnd"/>
      <w:r w:rsidRPr="00A534FE">
        <w:rPr>
          <w:bCs/>
          <w:color w:val="595959" w:themeColor="text1" w:themeTint="A6"/>
        </w:rPr>
        <w:t>, MBA, RN, CCDS</w:t>
      </w:r>
    </w:p>
    <w:p w14:paraId="0A64D181" w14:textId="77777777" w:rsidR="00A534FE" w:rsidRPr="00A534FE" w:rsidRDefault="00A534FE" w:rsidP="00A534FE">
      <w:pPr>
        <w:rPr>
          <w:bCs/>
          <w:color w:val="595959" w:themeColor="text1" w:themeTint="A6"/>
        </w:rPr>
      </w:pPr>
      <w:r w:rsidRPr="00A534FE">
        <w:rPr>
          <w:bCs/>
          <w:color w:val="595959" w:themeColor="text1" w:themeTint="A6"/>
        </w:rPr>
        <w:t>Consulting Director, CDI</w:t>
      </w:r>
    </w:p>
    <w:p w14:paraId="58C60393" w14:textId="77777777" w:rsidR="00A534FE" w:rsidRPr="00A534FE" w:rsidRDefault="00A534FE" w:rsidP="00A534FE">
      <w:pPr>
        <w:rPr>
          <w:bCs/>
          <w:color w:val="595959" w:themeColor="text1" w:themeTint="A6"/>
        </w:rPr>
      </w:pPr>
      <w:r w:rsidRPr="00A534FE">
        <w:rPr>
          <w:bCs/>
          <w:color w:val="595959" w:themeColor="text1" w:themeTint="A6"/>
        </w:rPr>
        <w:lastRenderedPageBreak/>
        <w:t>Vizient Inc.</w:t>
      </w:r>
    </w:p>
    <w:p w14:paraId="3F8403B5" w14:textId="77777777" w:rsidR="00A534FE" w:rsidRPr="00A534FE" w:rsidRDefault="00A534FE" w:rsidP="00A534FE">
      <w:pPr>
        <w:rPr>
          <w:bCs/>
          <w:color w:val="595959" w:themeColor="text1" w:themeTint="A6"/>
        </w:rPr>
      </w:pPr>
    </w:p>
    <w:p w14:paraId="468F0069" w14:textId="77777777" w:rsidR="00A534FE" w:rsidRPr="00A534FE" w:rsidRDefault="00A534FE" w:rsidP="00A534FE">
      <w:pPr>
        <w:rPr>
          <w:bCs/>
          <w:color w:val="595959" w:themeColor="text1" w:themeTint="A6"/>
        </w:rPr>
      </w:pPr>
      <w:r w:rsidRPr="00A534FE">
        <w:rPr>
          <w:bCs/>
          <w:color w:val="595959" w:themeColor="text1" w:themeTint="A6"/>
        </w:rPr>
        <w:t>Erica Braun, MS, BSN, RN, CCDS</w:t>
      </w:r>
    </w:p>
    <w:p w14:paraId="770F84D2" w14:textId="77777777" w:rsidR="00A534FE" w:rsidRPr="00A534FE" w:rsidRDefault="00A534FE" w:rsidP="00A534FE">
      <w:pPr>
        <w:rPr>
          <w:bCs/>
          <w:color w:val="595959" w:themeColor="text1" w:themeTint="A6"/>
        </w:rPr>
      </w:pPr>
      <w:r w:rsidRPr="00A534FE">
        <w:rPr>
          <w:bCs/>
          <w:color w:val="595959" w:themeColor="text1" w:themeTint="A6"/>
        </w:rPr>
        <w:t>Consulting Director, CDI</w:t>
      </w:r>
    </w:p>
    <w:p w14:paraId="296773D6" w14:textId="77777777" w:rsidR="00A534FE" w:rsidRPr="00A534FE" w:rsidRDefault="00A534FE" w:rsidP="00A534FE">
      <w:pPr>
        <w:rPr>
          <w:bCs/>
          <w:color w:val="595959" w:themeColor="text1" w:themeTint="A6"/>
        </w:rPr>
      </w:pPr>
      <w:r w:rsidRPr="00A534FE">
        <w:rPr>
          <w:bCs/>
          <w:color w:val="595959" w:themeColor="text1" w:themeTint="A6"/>
        </w:rPr>
        <w:t>Vizient Inc.</w:t>
      </w:r>
    </w:p>
    <w:p w14:paraId="00D3A2DA" w14:textId="77777777" w:rsidR="00A534FE" w:rsidRPr="00A534FE" w:rsidRDefault="00A534FE" w:rsidP="00A534FE">
      <w:pPr>
        <w:rPr>
          <w:bCs/>
          <w:color w:val="595959" w:themeColor="text1" w:themeTint="A6"/>
        </w:rPr>
      </w:pPr>
    </w:p>
    <w:p w14:paraId="521B2AF5" w14:textId="77777777" w:rsidR="00A534FE" w:rsidRPr="00A534FE" w:rsidRDefault="00A534FE" w:rsidP="00A534FE">
      <w:pPr>
        <w:rPr>
          <w:bCs/>
          <w:color w:val="595959" w:themeColor="text1" w:themeTint="A6"/>
        </w:rPr>
      </w:pPr>
      <w:r w:rsidRPr="00A534FE">
        <w:rPr>
          <w:bCs/>
          <w:color w:val="595959" w:themeColor="text1" w:themeTint="A6"/>
        </w:rPr>
        <w:t>Marly Christenson, PhD, MS, RN, NP, CPHQ</w:t>
      </w:r>
    </w:p>
    <w:p w14:paraId="774BE7D2" w14:textId="77777777" w:rsidR="00A534FE" w:rsidRPr="00A534FE" w:rsidRDefault="00A534FE" w:rsidP="00A534FE">
      <w:pPr>
        <w:rPr>
          <w:bCs/>
          <w:color w:val="595959" w:themeColor="text1" w:themeTint="A6"/>
        </w:rPr>
      </w:pPr>
      <w:r w:rsidRPr="00A534FE">
        <w:rPr>
          <w:bCs/>
          <w:color w:val="595959" w:themeColor="text1" w:themeTint="A6"/>
        </w:rPr>
        <w:t>Senior Director /Nurse Planner</w:t>
      </w:r>
    </w:p>
    <w:p w14:paraId="72037E34" w14:textId="36096165" w:rsidR="00CB449D" w:rsidRPr="00A534FE" w:rsidRDefault="00A534FE" w:rsidP="00A534FE">
      <w:pPr>
        <w:rPr>
          <w:bCs/>
          <w:color w:val="595959" w:themeColor="text1" w:themeTint="A6"/>
        </w:rPr>
      </w:pPr>
      <w:r w:rsidRPr="00A534FE">
        <w:rPr>
          <w:bCs/>
          <w:color w:val="595959" w:themeColor="text1" w:themeTint="A6"/>
        </w:rPr>
        <w:t>Vizient Inc.</w:t>
      </w:r>
    </w:p>
    <w:p w14:paraId="0B0D8A21" w14:textId="77777777" w:rsidR="00CB449D" w:rsidRPr="00145C63" w:rsidRDefault="00CB449D" w:rsidP="00DD68D3">
      <w:pPr>
        <w:rPr>
          <w:color w:val="595959" w:themeColor="text1" w:themeTint="A6"/>
        </w:rPr>
      </w:pP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389C2E92" w14:textId="77777777" w:rsidR="007A1A41" w:rsidRPr="007A1A41" w:rsidRDefault="007A1A41" w:rsidP="007A1A41">
      <w:pPr>
        <w:rPr>
          <w:bCs/>
          <w:color w:val="595959" w:themeColor="text1" w:themeTint="A6"/>
        </w:rPr>
      </w:pPr>
      <w:r w:rsidRPr="007A1A41">
        <w:rPr>
          <w:bCs/>
          <w:color w:val="595959" w:themeColor="text1" w:themeTint="A6"/>
        </w:rPr>
        <w:t>Linda Wiseman, RN, BSN, CCDS</w:t>
      </w:r>
    </w:p>
    <w:p w14:paraId="5AB36A0F" w14:textId="77777777" w:rsidR="007A1A41" w:rsidRPr="007A1A41" w:rsidRDefault="007A1A41" w:rsidP="007A1A41">
      <w:pPr>
        <w:rPr>
          <w:bCs/>
          <w:color w:val="595959" w:themeColor="text1" w:themeTint="A6"/>
        </w:rPr>
      </w:pPr>
      <w:r w:rsidRPr="007A1A41">
        <w:rPr>
          <w:bCs/>
          <w:color w:val="595959" w:themeColor="text1" w:themeTint="A6"/>
        </w:rPr>
        <w:t>Senior Consulting Director</w:t>
      </w:r>
    </w:p>
    <w:p w14:paraId="2FF8A52E" w14:textId="77777777" w:rsidR="007A1A41" w:rsidRPr="007A1A41" w:rsidRDefault="007A1A41" w:rsidP="007A1A41">
      <w:pPr>
        <w:rPr>
          <w:bCs/>
          <w:color w:val="595959" w:themeColor="text1" w:themeTint="A6"/>
        </w:rPr>
      </w:pPr>
      <w:r w:rsidRPr="007A1A41">
        <w:rPr>
          <w:bCs/>
          <w:color w:val="595959" w:themeColor="text1" w:themeTint="A6"/>
        </w:rPr>
        <w:t>Vizient</w:t>
      </w:r>
    </w:p>
    <w:p w14:paraId="70E5A67B" w14:textId="77777777" w:rsidR="007A1A41" w:rsidRPr="007A1A41" w:rsidRDefault="007A1A41" w:rsidP="007A1A41">
      <w:pPr>
        <w:rPr>
          <w:bCs/>
          <w:color w:val="595959" w:themeColor="text1" w:themeTint="A6"/>
        </w:rPr>
      </w:pPr>
    </w:p>
    <w:p w14:paraId="3530B58B" w14:textId="77777777" w:rsidR="007A1A41" w:rsidRPr="007A1A41" w:rsidRDefault="007A1A41" w:rsidP="007A1A41">
      <w:pPr>
        <w:rPr>
          <w:bCs/>
          <w:color w:val="595959" w:themeColor="text1" w:themeTint="A6"/>
        </w:rPr>
      </w:pPr>
      <w:r w:rsidRPr="007A1A41">
        <w:rPr>
          <w:bCs/>
          <w:color w:val="595959" w:themeColor="text1" w:themeTint="A6"/>
        </w:rPr>
        <w:t xml:space="preserve">Terry </w:t>
      </w:r>
      <w:proofErr w:type="spellStart"/>
      <w:r w:rsidRPr="007A1A41">
        <w:rPr>
          <w:bCs/>
          <w:color w:val="595959" w:themeColor="text1" w:themeTint="A6"/>
        </w:rPr>
        <w:t>Golde</w:t>
      </w:r>
      <w:proofErr w:type="spellEnd"/>
      <w:r w:rsidRPr="007A1A41">
        <w:rPr>
          <w:bCs/>
          <w:color w:val="595959" w:themeColor="text1" w:themeTint="A6"/>
        </w:rPr>
        <w:t>, MBA, RN, CCDS</w:t>
      </w:r>
    </w:p>
    <w:p w14:paraId="28B16EE3" w14:textId="77777777" w:rsidR="007A1A41" w:rsidRPr="007A1A41" w:rsidRDefault="007A1A41" w:rsidP="007A1A41">
      <w:pPr>
        <w:rPr>
          <w:bCs/>
          <w:color w:val="595959" w:themeColor="text1" w:themeTint="A6"/>
        </w:rPr>
      </w:pPr>
      <w:r w:rsidRPr="007A1A41">
        <w:rPr>
          <w:bCs/>
          <w:color w:val="595959" w:themeColor="text1" w:themeTint="A6"/>
        </w:rPr>
        <w:t>Senior Consulting Director</w:t>
      </w:r>
    </w:p>
    <w:p w14:paraId="39F7C8B1" w14:textId="77777777" w:rsidR="007A1A41" w:rsidRPr="007A1A41" w:rsidRDefault="007A1A41" w:rsidP="007A1A41">
      <w:pPr>
        <w:rPr>
          <w:bCs/>
          <w:color w:val="595959" w:themeColor="text1" w:themeTint="A6"/>
        </w:rPr>
      </w:pPr>
      <w:r w:rsidRPr="007A1A41">
        <w:rPr>
          <w:bCs/>
          <w:color w:val="595959" w:themeColor="text1" w:themeTint="A6"/>
        </w:rPr>
        <w:t>Vizient</w:t>
      </w:r>
    </w:p>
    <w:p w14:paraId="71DAFA0D" w14:textId="77777777" w:rsidR="007A1A41" w:rsidRPr="007A1A41" w:rsidRDefault="007A1A41" w:rsidP="007A1A41">
      <w:pPr>
        <w:rPr>
          <w:bCs/>
          <w:color w:val="595959" w:themeColor="text1" w:themeTint="A6"/>
        </w:rPr>
      </w:pPr>
    </w:p>
    <w:p w14:paraId="78B7B70F" w14:textId="77777777" w:rsidR="007A1A41" w:rsidRPr="007A1A41" w:rsidRDefault="007A1A41" w:rsidP="007A1A41">
      <w:pPr>
        <w:rPr>
          <w:bCs/>
          <w:color w:val="595959" w:themeColor="text1" w:themeTint="A6"/>
        </w:rPr>
      </w:pPr>
      <w:r w:rsidRPr="007A1A41">
        <w:rPr>
          <w:bCs/>
          <w:color w:val="595959" w:themeColor="text1" w:themeTint="A6"/>
        </w:rPr>
        <w:t>Erica Braun, RN, MS, BSN, CCDS</w:t>
      </w:r>
    </w:p>
    <w:p w14:paraId="3AF6C1D8" w14:textId="77777777" w:rsidR="007A1A41" w:rsidRPr="007A1A41" w:rsidRDefault="007A1A41" w:rsidP="007A1A41">
      <w:pPr>
        <w:rPr>
          <w:bCs/>
          <w:color w:val="595959" w:themeColor="text1" w:themeTint="A6"/>
        </w:rPr>
      </w:pPr>
      <w:r w:rsidRPr="007A1A41">
        <w:rPr>
          <w:bCs/>
          <w:color w:val="595959" w:themeColor="text1" w:themeTint="A6"/>
        </w:rPr>
        <w:t>Consulting Director</w:t>
      </w:r>
    </w:p>
    <w:p w14:paraId="13FF67D9" w14:textId="27775E00" w:rsidR="00A534FE" w:rsidRPr="00A534FE" w:rsidRDefault="007A1A41" w:rsidP="007A1A41">
      <w:pPr>
        <w:rPr>
          <w:bCs/>
          <w:color w:val="595959" w:themeColor="text1" w:themeTint="A6"/>
        </w:rPr>
      </w:pPr>
      <w:r w:rsidRPr="007A1A41">
        <w:rPr>
          <w:bCs/>
          <w:color w:val="595959" w:themeColor="text1" w:themeTint="A6"/>
        </w:rPr>
        <w:t>Vizient</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994C" w14:textId="77777777" w:rsidR="00210D83" w:rsidRDefault="00210D83" w:rsidP="00971D43">
      <w:r>
        <w:separator/>
      </w:r>
    </w:p>
  </w:endnote>
  <w:endnote w:type="continuationSeparator" w:id="0">
    <w:p w14:paraId="7C4AE673" w14:textId="77777777" w:rsidR="00210D83" w:rsidRDefault="00210D8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A2BA" w14:textId="77777777" w:rsidR="00210D83" w:rsidRDefault="00210D83" w:rsidP="00971D43">
      <w:r>
        <w:separator/>
      </w:r>
    </w:p>
  </w:footnote>
  <w:footnote w:type="continuationSeparator" w:id="0">
    <w:p w14:paraId="0BC8FC10" w14:textId="77777777" w:rsidR="00210D83" w:rsidRDefault="00210D8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52226"/>
    <w:multiLevelType w:val="hybridMultilevel"/>
    <w:tmpl w:val="8F4E4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C532F"/>
    <w:multiLevelType w:val="hybridMultilevel"/>
    <w:tmpl w:val="FFC6D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4"/>
  </w:num>
  <w:num w:numId="7">
    <w:abstractNumId w:val="26"/>
  </w:num>
  <w:num w:numId="8">
    <w:abstractNumId w:val="41"/>
  </w:num>
  <w:num w:numId="9">
    <w:abstractNumId w:val="38"/>
  </w:num>
  <w:num w:numId="10">
    <w:abstractNumId w:val="42"/>
  </w:num>
  <w:num w:numId="11">
    <w:abstractNumId w:val="15"/>
  </w:num>
  <w:num w:numId="12">
    <w:abstractNumId w:val="28"/>
  </w:num>
  <w:num w:numId="13">
    <w:abstractNumId w:val="18"/>
  </w:num>
  <w:num w:numId="14">
    <w:abstractNumId w:val="33"/>
  </w:num>
  <w:num w:numId="15">
    <w:abstractNumId w:val="21"/>
  </w:num>
  <w:num w:numId="16">
    <w:abstractNumId w:val="6"/>
  </w:num>
  <w:num w:numId="17">
    <w:abstractNumId w:val="16"/>
  </w:num>
  <w:num w:numId="18">
    <w:abstractNumId w:val="37"/>
  </w:num>
  <w:num w:numId="19">
    <w:abstractNumId w:val="40"/>
  </w:num>
  <w:num w:numId="20">
    <w:abstractNumId w:val="30"/>
  </w:num>
  <w:num w:numId="21">
    <w:abstractNumId w:val="10"/>
  </w:num>
  <w:num w:numId="22">
    <w:abstractNumId w:val="24"/>
  </w:num>
  <w:num w:numId="23">
    <w:abstractNumId w:val="13"/>
  </w:num>
  <w:num w:numId="24">
    <w:abstractNumId w:val="36"/>
  </w:num>
  <w:num w:numId="25">
    <w:abstractNumId w:val="3"/>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8"/>
  </w:num>
  <w:num w:numId="33">
    <w:abstractNumId w:val="35"/>
  </w:num>
  <w:num w:numId="34">
    <w:abstractNumId w:val="23"/>
  </w:num>
  <w:num w:numId="35">
    <w:abstractNumId w:val="11"/>
  </w:num>
  <w:num w:numId="36">
    <w:abstractNumId w:val="1"/>
  </w:num>
  <w:num w:numId="37">
    <w:abstractNumId w:val="0"/>
  </w:num>
  <w:num w:numId="38">
    <w:abstractNumId w:val="5"/>
  </w:num>
  <w:num w:numId="39">
    <w:abstractNumId w:val="7"/>
  </w:num>
  <w:num w:numId="40">
    <w:abstractNumId w:val="2"/>
  </w:num>
  <w:num w:numId="41">
    <w:abstractNumId w:val="20"/>
  </w:num>
  <w:num w:numId="42">
    <w:abstractNumId w:val="32"/>
  </w:num>
  <w:num w:numId="43">
    <w:abstractNumId w:val="17"/>
  </w:num>
  <w:num w:numId="44">
    <w:abstractNumId w:val="12"/>
  </w:num>
  <w:num w:numId="45">
    <w:abstractNumId w:val="25"/>
  </w:num>
  <w:num w:numId="46">
    <w:abstractNumId w:val="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3E2F"/>
    <w:rsid w:val="001F5E4B"/>
    <w:rsid w:val="00200804"/>
    <w:rsid w:val="00200BDE"/>
    <w:rsid w:val="00210D83"/>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A41"/>
    <w:rsid w:val="007C2570"/>
    <w:rsid w:val="007C6E08"/>
    <w:rsid w:val="007D473D"/>
    <w:rsid w:val="007E45DA"/>
    <w:rsid w:val="007F2200"/>
    <w:rsid w:val="007F42A3"/>
    <w:rsid w:val="007F7559"/>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4CAD"/>
    <w:rsid w:val="00987B49"/>
    <w:rsid w:val="009A27BF"/>
    <w:rsid w:val="009A684D"/>
    <w:rsid w:val="009A7E1B"/>
    <w:rsid w:val="009A7E9D"/>
    <w:rsid w:val="009B2BA5"/>
    <w:rsid w:val="009B5CB1"/>
    <w:rsid w:val="009B6D1A"/>
    <w:rsid w:val="009D4020"/>
    <w:rsid w:val="009F4A49"/>
    <w:rsid w:val="00A00028"/>
    <w:rsid w:val="00A5195E"/>
    <w:rsid w:val="00A534F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VariableListDefinition name="System" displayName="System" id="dc9731b4-d0d2-4ed5-b20d-434d69de1706" isdomainofvalue="False" dataSourceId="00b80028-d226-4a39-9a19-6787589aad19"/>
</file>

<file path=customXml/item13.xml><?xml version="1.0" encoding="utf-8"?>
<DocPartTree/>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AllExternalAdhocVariableMappings/>
</file>

<file path=customXml/item16.xml><?xml version="1.0" encoding="utf-8"?>
<SourceDataModel Name="System" TargetDataSourceId="00b80028-d226-4a39-9a19-6787589aad19"/>
</file>

<file path=customXml/item17.xml><?xml version="1.0" encoding="utf-8"?>
<VariableListDefinition name="Computed" displayName="Computed" id="69155e26-4760-488b-ab4c-bb15b0f8b2a2" isdomainofvalue="False" dataSourceId="87651697-ca1f-4d80-9f69-bb743e325714"/>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AllWordPDs>
</AllWordPDs>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DataSourceInfo>
  <Id>80be7e5f-6e71-448c-9228-23264555308c</Id>
  <MajorVersion>0</MajorVersion>
  <MinorVersion>1</MinorVersion>
  <DataSourceType>Ad_Hoc</DataSourceType>
  <Name>AD_HOC</Name>
  <Description/>
  <Filter/>
  <DataFields/>
</DataSourceInfo>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AllMetadata/>
</file>

<file path=customXml/item26.xml><?xml version="1.0" encoding="utf-8"?>
<VariableUsag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SourceDataModel Name="AD_HOC" TargetDataSourceId="80be7e5f-6e71-448c-9228-23264555308c"/>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D4628565-9CB4-4F10-AA9C-1309D57A874A}">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29</cp:revision>
  <cp:lastPrinted>2015-12-22T16:01:00Z</cp:lastPrinted>
  <dcterms:created xsi:type="dcterms:W3CDTF">2020-01-30T19:54:00Z</dcterms:created>
  <dcterms:modified xsi:type="dcterms:W3CDTF">2022-02-22T17:32:00Z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