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16AB75D2" w:rsidR="00ED6AE4" w:rsidRPr="008B1CED" w:rsidRDefault="00496C95" w:rsidP="00ED6AE4">
      <w:pPr>
        <w:pStyle w:val="Heading"/>
      </w:pPr>
      <w:r w:rsidRPr="00496C95">
        <w:t>System Chief Nurse Executives Network Meeting</w:t>
      </w:r>
    </w:p>
    <w:p w14:paraId="0D0DC3CD" w14:textId="2563040F"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496C95">
        <w:rPr>
          <w:color w:val="595959" w:themeColor="text1" w:themeTint="A6"/>
        </w:rPr>
        <w:t>March 08, 2022</w:t>
      </w:r>
    </w:p>
    <w:p w14:paraId="641D3E3A" w14:textId="290557C1"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9970BD" w:rsidRPr="009970BD">
        <w:rPr>
          <w:color w:val="595959" w:themeColor="text1" w:themeTint="A6"/>
        </w:rPr>
        <w:t xml:space="preserve">Course director: Nicole </w:t>
      </w:r>
      <w:proofErr w:type="spellStart"/>
      <w:r w:rsidR="009970BD" w:rsidRPr="009970BD">
        <w:rPr>
          <w:color w:val="595959" w:themeColor="text1" w:themeTint="A6"/>
        </w:rPr>
        <w:t>Gruebling</w:t>
      </w:r>
      <w:proofErr w:type="spellEnd"/>
      <w:r w:rsidR="009970BD" w:rsidRPr="009970BD">
        <w:rPr>
          <w:color w:val="595959" w:themeColor="text1" w:themeTint="A6"/>
        </w:rPr>
        <w:t>, DNP, RN, NEA-BC</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57F661A9"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9970BD">
        <w:rPr>
          <w:rFonts w:cs="Arial"/>
          <w:b/>
          <w:color w:val="595959" w:themeColor="text1" w:themeTint="A6"/>
          <w:szCs w:val="20"/>
        </w:rPr>
        <w:t>April 22, 2022</w:t>
      </w:r>
      <w:r w:rsidR="00BE7633">
        <w:rPr>
          <w:rFonts w:cs="Arial"/>
          <w:b/>
          <w:color w:val="595959" w:themeColor="text1" w:themeTint="A6"/>
          <w:szCs w:val="20"/>
        </w:rPr>
        <w:t>.</w:t>
      </w:r>
    </w:p>
    <w:p w14:paraId="03A41A56" w14:textId="77DF4F6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9970BD">
        <w:rPr>
          <w:rFonts w:cs="Arial"/>
          <w:color w:val="595959" w:themeColor="text1" w:themeTint="A6"/>
          <w:szCs w:val="20"/>
        </w:rPr>
        <w:t>.</w:t>
      </w:r>
    </w:p>
    <w:bookmarkEnd w:id="0"/>
    <w:p w14:paraId="499319B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8267C0F" w14:textId="77777777" w:rsidR="00D37659" w:rsidRPr="00D97A62" w:rsidRDefault="00D37659" w:rsidP="00D37659">
      <w:pPr>
        <w:pStyle w:val="ListParagraph"/>
        <w:numPr>
          <w:ilvl w:val="0"/>
          <w:numId w:val="46"/>
        </w:numPr>
        <w:spacing w:line="276" w:lineRule="auto"/>
        <w:rPr>
          <w:rFonts w:cs="Arial"/>
          <w:color w:val="696969" w:themeColor="text2"/>
          <w:sz w:val="18"/>
          <w:szCs w:val="18"/>
        </w:rPr>
      </w:pPr>
      <w:r w:rsidRPr="00D97A62">
        <w:rPr>
          <w:rFonts w:cs="Arial"/>
          <w:color w:val="696969" w:themeColor="text2"/>
          <w:sz w:val="18"/>
          <w:szCs w:val="18"/>
        </w:rPr>
        <w:t>Describe the opportunity which exists in staff development programs.</w:t>
      </w:r>
    </w:p>
    <w:p w14:paraId="17721465" w14:textId="77777777" w:rsidR="00D37659" w:rsidRPr="00D97A62" w:rsidRDefault="00D37659" w:rsidP="00D37659">
      <w:pPr>
        <w:pStyle w:val="ListParagraph"/>
        <w:numPr>
          <w:ilvl w:val="0"/>
          <w:numId w:val="46"/>
        </w:numPr>
        <w:spacing w:line="276" w:lineRule="auto"/>
        <w:rPr>
          <w:rFonts w:cs="Arial"/>
          <w:color w:val="696969" w:themeColor="text2"/>
          <w:sz w:val="18"/>
          <w:szCs w:val="18"/>
        </w:rPr>
      </w:pPr>
      <w:r w:rsidRPr="00D97A62">
        <w:rPr>
          <w:rFonts w:cs="Arial"/>
          <w:color w:val="696969" w:themeColor="text2"/>
          <w:sz w:val="18"/>
          <w:szCs w:val="18"/>
        </w:rPr>
        <w:t xml:space="preserve">Describe one organization’s approach to virtual care delivery in the acute care environment. </w:t>
      </w:r>
    </w:p>
    <w:p w14:paraId="0E8526B9" w14:textId="77777777" w:rsidR="00D37659" w:rsidRPr="00D97A62" w:rsidRDefault="00D37659" w:rsidP="00D37659">
      <w:pPr>
        <w:pStyle w:val="ListParagraph"/>
        <w:numPr>
          <w:ilvl w:val="0"/>
          <w:numId w:val="46"/>
        </w:numPr>
        <w:spacing w:line="276" w:lineRule="auto"/>
        <w:rPr>
          <w:rFonts w:cs="Arial"/>
          <w:color w:val="696969" w:themeColor="text2"/>
          <w:sz w:val="18"/>
          <w:szCs w:val="18"/>
        </w:rPr>
      </w:pPr>
      <w:r w:rsidRPr="00D97A62">
        <w:rPr>
          <w:rFonts w:cs="Arial"/>
          <w:color w:val="696969" w:themeColor="text2"/>
          <w:sz w:val="18"/>
          <w:szCs w:val="18"/>
        </w:rPr>
        <w:t>Discuss unique approaches to care delivery models’ other system chief nurse executives have or are considering implementing.</w:t>
      </w:r>
    </w:p>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487FC2D5"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D37659">
        <w:rPr>
          <w:rFonts w:cs="Arial"/>
          <w:color w:val="595959" w:themeColor="text1" w:themeTint="A6"/>
          <w:szCs w:val="20"/>
        </w:rPr>
        <w:t>2.00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As an accredited provider of continuing medical education/continuing education Vizient is dedicated to ensuring balance, independence, objectivity, and scientific rigor in </w:t>
      </w:r>
      <w:proofErr w:type="gramStart"/>
      <w:r w:rsidRPr="00145C63">
        <w:rPr>
          <w:rFonts w:eastAsia="Times" w:cs="Arial"/>
          <w:color w:val="595959" w:themeColor="text1" w:themeTint="A6"/>
          <w:szCs w:val="20"/>
        </w:rPr>
        <w:t>all of</w:t>
      </w:r>
      <w:proofErr w:type="gramEnd"/>
      <w:r w:rsidRPr="00145C63">
        <w:rPr>
          <w:rFonts w:eastAsia="Times" w:cs="Arial"/>
          <w:color w:val="595959" w:themeColor="text1" w:themeTint="A6"/>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w:t>
      </w:r>
      <w:r w:rsidRPr="00145C63">
        <w:rPr>
          <w:rFonts w:eastAsia="Times" w:cs="Arial"/>
          <w:color w:val="595959" w:themeColor="text1" w:themeTint="A6"/>
          <w:szCs w:val="20"/>
        </w:rPr>
        <w:lastRenderedPageBreak/>
        <w:t>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B70FE0">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B70FE0">
      <w:pPr>
        <w:rPr>
          <w:color w:val="595959" w:themeColor="text1" w:themeTint="A6"/>
        </w:rPr>
      </w:pPr>
    </w:p>
    <w:p w14:paraId="51E2B5DF" w14:textId="0ED8C6A7" w:rsidR="00CB449D" w:rsidRPr="00D3796A" w:rsidRDefault="00CB449D" w:rsidP="00B70FE0">
      <w:pPr>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B70FE0">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3B32C224" w14:textId="77777777" w:rsidR="0017263D" w:rsidRPr="0017263D" w:rsidRDefault="0017263D" w:rsidP="0017263D">
      <w:pPr>
        <w:rPr>
          <w:bCs/>
          <w:color w:val="595959" w:themeColor="text1" w:themeTint="A6"/>
        </w:rPr>
      </w:pPr>
      <w:r w:rsidRPr="0017263D">
        <w:rPr>
          <w:bCs/>
          <w:color w:val="595959" w:themeColor="text1" w:themeTint="A6"/>
        </w:rPr>
        <w:t xml:space="preserve">Nicole </w:t>
      </w:r>
      <w:proofErr w:type="spellStart"/>
      <w:r w:rsidRPr="0017263D">
        <w:rPr>
          <w:bCs/>
          <w:color w:val="595959" w:themeColor="text1" w:themeTint="A6"/>
        </w:rPr>
        <w:t>Gruebling</w:t>
      </w:r>
      <w:proofErr w:type="spellEnd"/>
      <w:r w:rsidRPr="0017263D">
        <w:rPr>
          <w:bCs/>
          <w:color w:val="595959" w:themeColor="text1" w:themeTint="A6"/>
        </w:rPr>
        <w:t>, DNP, RN, NEA-BC</w:t>
      </w:r>
    </w:p>
    <w:p w14:paraId="254EC129" w14:textId="77777777" w:rsidR="0017263D" w:rsidRPr="0017263D" w:rsidRDefault="0017263D" w:rsidP="0017263D">
      <w:pPr>
        <w:rPr>
          <w:bCs/>
          <w:color w:val="595959" w:themeColor="text1" w:themeTint="A6"/>
        </w:rPr>
      </w:pPr>
      <w:r w:rsidRPr="0017263D">
        <w:rPr>
          <w:bCs/>
          <w:color w:val="595959" w:themeColor="text1" w:themeTint="A6"/>
        </w:rPr>
        <w:t xml:space="preserve">Associate Vice President </w:t>
      </w:r>
    </w:p>
    <w:p w14:paraId="0B0D8A21" w14:textId="2FBFBC5C" w:rsidR="00CB449D" w:rsidRPr="0017263D" w:rsidRDefault="0017263D" w:rsidP="0017263D">
      <w:pPr>
        <w:rPr>
          <w:bCs/>
          <w:color w:val="595959" w:themeColor="text1" w:themeTint="A6"/>
        </w:rPr>
      </w:pPr>
      <w:r w:rsidRPr="0017263D">
        <w:rPr>
          <w:bCs/>
          <w:color w:val="595959" w:themeColor="text1" w:themeTint="A6"/>
        </w:rPr>
        <w:t>Vizient</w:t>
      </w:r>
    </w:p>
    <w:p w14:paraId="69A9E67E" w14:textId="77777777" w:rsidR="0017263D" w:rsidRPr="00145C63" w:rsidRDefault="0017263D" w:rsidP="0017263D">
      <w:pPr>
        <w:rPr>
          <w:color w:val="595959" w:themeColor="text1" w:themeTint="A6"/>
        </w:rPr>
      </w:pPr>
    </w:p>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4533D3EC" w14:textId="77777777" w:rsidR="00357FF5" w:rsidRPr="00357FF5" w:rsidRDefault="00357FF5" w:rsidP="00357FF5">
      <w:pPr>
        <w:rPr>
          <w:bCs/>
          <w:color w:val="595959" w:themeColor="text1" w:themeTint="A6"/>
        </w:rPr>
      </w:pPr>
      <w:r w:rsidRPr="00357FF5">
        <w:rPr>
          <w:bCs/>
          <w:color w:val="595959" w:themeColor="text1" w:themeTint="A6"/>
        </w:rPr>
        <w:t>Tammy Cronk</w:t>
      </w:r>
      <w:r w:rsidRPr="00357FF5">
        <w:rPr>
          <w:bCs/>
          <w:color w:val="595959" w:themeColor="text1" w:themeTint="A6"/>
        </w:rPr>
        <w:tab/>
      </w:r>
    </w:p>
    <w:p w14:paraId="7055D488" w14:textId="77777777" w:rsidR="00357FF5" w:rsidRPr="00357FF5" w:rsidRDefault="00357FF5" w:rsidP="00357FF5">
      <w:pPr>
        <w:rPr>
          <w:bCs/>
          <w:color w:val="595959" w:themeColor="text1" w:themeTint="A6"/>
        </w:rPr>
      </w:pPr>
      <w:r w:rsidRPr="00357FF5">
        <w:rPr>
          <w:bCs/>
          <w:color w:val="595959" w:themeColor="text1" w:themeTint="A6"/>
        </w:rPr>
        <w:t>Co-Founder</w:t>
      </w:r>
    </w:p>
    <w:p w14:paraId="27C75068" w14:textId="77777777" w:rsidR="00357FF5" w:rsidRPr="00357FF5" w:rsidRDefault="00357FF5" w:rsidP="00357FF5">
      <w:pPr>
        <w:rPr>
          <w:bCs/>
          <w:color w:val="595959" w:themeColor="text1" w:themeTint="A6"/>
        </w:rPr>
      </w:pPr>
      <w:r w:rsidRPr="00357FF5">
        <w:rPr>
          <w:bCs/>
          <w:color w:val="595959" w:themeColor="text1" w:themeTint="A6"/>
        </w:rPr>
        <w:t>QMS Consulting</w:t>
      </w:r>
    </w:p>
    <w:p w14:paraId="246467F2" w14:textId="77777777" w:rsidR="00357FF5" w:rsidRPr="00357FF5" w:rsidRDefault="00357FF5" w:rsidP="00357FF5">
      <w:pPr>
        <w:rPr>
          <w:bCs/>
          <w:color w:val="595959" w:themeColor="text1" w:themeTint="A6"/>
        </w:rPr>
      </w:pPr>
    </w:p>
    <w:p w14:paraId="3AF4714D" w14:textId="77777777" w:rsidR="00357FF5" w:rsidRPr="00357FF5" w:rsidRDefault="00357FF5" w:rsidP="00357FF5">
      <w:pPr>
        <w:rPr>
          <w:bCs/>
          <w:color w:val="595959" w:themeColor="text1" w:themeTint="A6"/>
        </w:rPr>
      </w:pPr>
      <w:r w:rsidRPr="00357FF5">
        <w:rPr>
          <w:bCs/>
          <w:color w:val="595959" w:themeColor="text1" w:themeTint="A6"/>
        </w:rPr>
        <w:t xml:space="preserve">Tracey Moffatt, </w:t>
      </w:r>
      <w:proofErr w:type="gramStart"/>
      <w:r w:rsidRPr="00357FF5">
        <w:rPr>
          <w:bCs/>
          <w:color w:val="595959" w:themeColor="text1" w:themeTint="A6"/>
        </w:rPr>
        <w:t>BSN;MHA</w:t>
      </w:r>
      <w:proofErr w:type="gramEnd"/>
      <w:r w:rsidRPr="00357FF5">
        <w:rPr>
          <w:bCs/>
          <w:color w:val="595959" w:themeColor="text1" w:themeTint="A6"/>
        </w:rPr>
        <w:t>;RN</w:t>
      </w:r>
    </w:p>
    <w:p w14:paraId="4EAB6E43" w14:textId="77777777" w:rsidR="00357FF5" w:rsidRPr="00357FF5" w:rsidRDefault="00357FF5" w:rsidP="00357FF5">
      <w:pPr>
        <w:rPr>
          <w:bCs/>
          <w:color w:val="595959" w:themeColor="text1" w:themeTint="A6"/>
        </w:rPr>
      </w:pPr>
      <w:r w:rsidRPr="00357FF5">
        <w:rPr>
          <w:bCs/>
          <w:color w:val="595959" w:themeColor="text1" w:themeTint="A6"/>
        </w:rPr>
        <w:t>System CNO &amp; SVP of Quality</w:t>
      </w:r>
    </w:p>
    <w:p w14:paraId="21B1F1A2" w14:textId="77777777" w:rsidR="00357FF5" w:rsidRPr="00357FF5" w:rsidRDefault="00357FF5" w:rsidP="00357FF5">
      <w:pPr>
        <w:rPr>
          <w:bCs/>
          <w:color w:val="595959" w:themeColor="text1" w:themeTint="A6"/>
        </w:rPr>
      </w:pPr>
      <w:r w:rsidRPr="00357FF5">
        <w:rPr>
          <w:bCs/>
          <w:color w:val="595959" w:themeColor="text1" w:themeTint="A6"/>
        </w:rPr>
        <w:t xml:space="preserve">Ochsner Health  </w:t>
      </w:r>
    </w:p>
    <w:p w14:paraId="428F9FE7" w14:textId="77777777" w:rsidR="00357FF5" w:rsidRPr="00357FF5" w:rsidRDefault="00357FF5" w:rsidP="00357FF5">
      <w:pPr>
        <w:rPr>
          <w:bCs/>
          <w:color w:val="595959" w:themeColor="text1" w:themeTint="A6"/>
        </w:rPr>
      </w:pPr>
    </w:p>
    <w:p w14:paraId="1AF648C5" w14:textId="77777777" w:rsidR="00357FF5" w:rsidRPr="00357FF5" w:rsidRDefault="00357FF5" w:rsidP="00357FF5">
      <w:pPr>
        <w:rPr>
          <w:bCs/>
          <w:color w:val="595959" w:themeColor="text1" w:themeTint="A6"/>
        </w:rPr>
      </w:pPr>
      <w:r w:rsidRPr="00357FF5">
        <w:rPr>
          <w:bCs/>
          <w:color w:val="595959" w:themeColor="text1" w:themeTint="A6"/>
        </w:rPr>
        <w:t>Diane Trimble, MSN, RN-BC</w:t>
      </w:r>
    </w:p>
    <w:p w14:paraId="75527DF6" w14:textId="77777777" w:rsidR="00357FF5" w:rsidRPr="00357FF5" w:rsidRDefault="00357FF5" w:rsidP="00357FF5">
      <w:pPr>
        <w:rPr>
          <w:bCs/>
          <w:color w:val="595959" w:themeColor="text1" w:themeTint="A6"/>
        </w:rPr>
      </w:pPr>
      <w:r w:rsidRPr="00357FF5">
        <w:rPr>
          <w:bCs/>
          <w:color w:val="595959" w:themeColor="text1" w:themeTint="A6"/>
        </w:rPr>
        <w:t xml:space="preserve">Senior Vice President, Chief Nursing Executive, </w:t>
      </w:r>
    </w:p>
    <w:p w14:paraId="78B742BF" w14:textId="77777777" w:rsidR="00357FF5" w:rsidRPr="00357FF5" w:rsidRDefault="00357FF5" w:rsidP="00357FF5">
      <w:pPr>
        <w:rPr>
          <w:bCs/>
          <w:color w:val="595959" w:themeColor="text1" w:themeTint="A6"/>
        </w:rPr>
      </w:pPr>
      <w:r w:rsidRPr="00357FF5">
        <w:rPr>
          <w:bCs/>
          <w:color w:val="595959" w:themeColor="text1" w:themeTint="A6"/>
        </w:rPr>
        <w:t xml:space="preserve">Saint Luke’s Health System </w:t>
      </w:r>
    </w:p>
    <w:p w14:paraId="2988874F" w14:textId="77777777" w:rsidR="00357FF5" w:rsidRPr="00357FF5" w:rsidRDefault="00357FF5" w:rsidP="00357FF5">
      <w:pPr>
        <w:rPr>
          <w:bCs/>
          <w:color w:val="595959" w:themeColor="text1" w:themeTint="A6"/>
        </w:rPr>
      </w:pPr>
    </w:p>
    <w:p w14:paraId="75BBA728" w14:textId="77777777" w:rsidR="00357FF5" w:rsidRPr="00357FF5" w:rsidRDefault="00357FF5" w:rsidP="00357FF5">
      <w:pPr>
        <w:rPr>
          <w:bCs/>
          <w:color w:val="595959" w:themeColor="text1" w:themeTint="A6"/>
        </w:rPr>
      </w:pPr>
      <w:r w:rsidRPr="00357FF5">
        <w:rPr>
          <w:bCs/>
          <w:color w:val="595959" w:themeColor="text1" w:themeTint="A6"/>
        </w:rPr>
        <w:t xml:space="preserve">Nicole </w:t>
      </w:r>
      <w:proofErr w:type="spellStart"/>
      <w:r w:rsidRPr="00357FF5">
        <w:rPr>
          <w:bCs/>
          <w:color w:val="595959" w:themeColor="text1" w:themeTint="A6"/>
        </w:rPr>
        <w:t>Gruebling</w:t>
      </w:r>
      <w:proofErr w:type="spellEnd"/>
      <w:r w:rsidRPr="00357FF5">
        <w:rPr>
          <w:bCs/>
          <w:color w:val="595959" w:themeColor="text1" w:themeTint="A6"/>
        </w:rPr>
        <w:t>, DNP, RN, NEA-BC</w:t>
      </w:r>
    </w:p>
    <w:p w14:paraId="3B0891FB" w14:textId="77777777" w:rsidR="00357FF5" w:rsidRPr="00357FF5" w:rsidRDefault="00357FF5" w:rsidP="00357FF5">
      <w:pPr>
        <w:rPr>
          <w:bCs/>
          <w:color w:val="595959" w:themeColor="text1" w:themeTint="A6"/>
        </w:rPr>
      </w:pPr>
      <w:r w:rsidRPr="00357FF5">
        <w:rPr>
          <w:bCs/>
          <w:color w:val="595959" w:themeColor="text1" w:themeTint="A6"/>
        </w:rPr>
        <w:t xml:space="preserve">Associate Vice President </w:t>
      </w:r>
    </w:p>
    <w:p w14:paraId="354EA9E3" w14:textId="52D52C1D" w:rsidR="00CB449D" w:rsidRPr="00357FF5" w:rsidRDefault="00357FF5" w:rsidP="00357FF5">
      <w:pPr>
        <w:rPr>
          <w:bCs/>
          <w:color w:val="595959" w:themeColor="text1" w:themeTint="A6"/>
        </w:rPr>
      </w:pPr>
      <w:r w:rsidRPr="00357FF5">
        <w:rPr>
          <w:bCs/>
          <w:color w:val="595959" w:themeColor="text1" w:themeTint="A6"/>
        </w:rPr>
        <w:t>Vizient</w:t>
      </w:r>
    </w:p>
    <w:p w14:paraId="25D8488D" w14:textId="77777777" w:rsidR="008730EB" w:rsidRPr="008730EB" w:rsidRDefault="008730EB" w:rsidP="008730EB"/>
    <w:sectPr w:rsidR="008730EB" w:rsidRPr="008730EB"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33632F0"/>
    <w:multiLevelType w:val="hybridMultilevel"/>
    <w:tmpl w:val="B2062A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2"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8"/>
  </w:num>
  <w:num w:numId="3">
    <w:abstractNumId w:val="33"/>
  </w:num>
  <w:num w:numId="4">
    <w:abstractNumId w:val="33"/>
  </w:num>
  <w:num w:numId="5">
    <w:abstractNumId w:val="30"/>
  </w:num>
  <w:num w:numId="6">
    <w:abstractNumId w:val="4"/>
  </w:num>
  <w:num w:numId="7">
    <w:abstractNumId w:val="25"/>
  </w:num>
  <w:num w:numId="8">
    <w:abstractNumId w:val="40"/>
  </w:num>
  <w:num w:numId="9">
    <w:abstractNumId w:val="37"/>
  </w:num>
  <w:num w:numId="10">
    <w:abstractNumId w:val="41"/>
  </w:num>
  <w:num w:numId="11">
    <w:abstractNumId w:val="13"/>
  </w:num>
  <w:num w:numId="12">
    <w:abstractNumId w:val="27"/>
  </w:num>
  <w:num w:numId="13">
    <w:abstractNumId w:val="16"/>
  </w:num>
  <w:num w:numId="14">
    <w:abstractNumId w:val="32"/>
  </w:num>
  <w:num w:numId="15">
    <w:abstractNumId w:val="20"/>
  </w:num>
  <w:num w:numId="16">
    <w:abstractNumId w:val="6"/>
  </w:num>
  <w:num w:numId="17">
    <w:abstractNumId w:val="14"/>
  </w:num>
  <w:num w:numId="18">
    <w:abstractNumId w:val="36"/>
  </w:num>
  <w:num w:numId="19">
    <w:abstractNumId w:val="39"/>
  </w:num>
  <w:num w:numId="20">
    <w:abstractNumId w:val="29"/>
  </w:num>
  <w:num w:numId="21">
    <w:abstractNumId w:val="9"/>
  </w:num>
  <w:num w:numId="22">
    <w:abstractNumId w:val="23"/>
  </w:num>
  <w:num w:numId="23">
    <w:abstractNumId w:val="12"/>
  </w:num>
  <w:num w:numId="24">
    <w:abstractNumId w:val="35"/>
  </w:num>
  <w:num w:numId="25">
    <w:abstractNumId w:val="3"/>
  </w:num>
  <w:num w:numId="26">
    <w:abstractNumId w:val="21"/>
  </w:num>
  <w:num w:numId="27">
    <w:abstractNumId w:val="38"/>
  </w:num>
  <w:num w:numId="28">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8"/>
  </w:num>
  <w:num w:numId="33">
    <w:abstractNumId w:val="34"/>
  </w:num>
  <w:num w:numId="34">
    <w:abstractNumId w:val="22"/>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9"/>
  </w:num>
  <w:num w:numId="42">
    <w:abstractNumId w:val="31"/>
  </w:num>
  <w:num w:numId="43">
    <w:abstractNumId w:val="15"/>
  </w:num>
  <w:num w:numId="44">
    <w:abstractNumId w:val="11"/>
  </w:num>
  <w:num w:numId="45">
    <w:abstractNumId w:val="24"/>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3C8A"/>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263D"/>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57FF5"/>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96C95"/>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970BD"/>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659"/>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23B34"/>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374BD"/>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926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DataSourceInfo>
  <Id>80be7e5f-6e71-448c-9228-23264555308c</Id>
  <MajorVersion>0</MajorVersion>
  <MinorVersion>1</MinorVersion>
  <DataSourceType>Ad_Hoc</DataSourceType>
  <Name>AD_HOC</Name>
  <Description/>
  <Filter/>
  <DataFields/>
</DataSourceInfo>
</file>

<file path=customXml/item11.xml><?xml version="1.0" encoding="utf-8"?>
<AllWordPDs>
</AllWordPDs>
</file>

<file path=customXml/item12.xml><?xml version="1.0" encoding="utf-8"?>
<VariableUsageMapping/>
</file>

<file path=customXml/item1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4.xml><?xml version="1.0" encoding="utf-8"?>
<VariableListDefinition name="System" displayName="System" id="dc9731b4-d0d2-4ed5-b20d-434d69de1706" isdomainofvalue="False" dataSourceId="00b80028-d226-4a39-9a19-6787589aad19"/>
</file>

<file path=customXml/item1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6.xml><?xml version="1.0" encoding="utf-8"?>
<VariableListDefinition name="Computed" displayName="Computed" id="69155e26-4760-488b-ab4c-bb15b0f8b2a2" isdomainofvalue="False" dataSourceId="87651697-ca1f-4d80-9f69-bb743e325714"/>
</file>

<file path=customXml/item1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8.xml><?xml version="1.0" encoding="utf-8"?>
<DocPartTree/>
</file>

<file path=customXml/item19.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VariableListDefinition name="AD_HOC" displayName="AD_HOC" id="9426ea6f-1b24-4683-bca3-85d71f6375fd" isdomainofvalue="False" dataSourceId="80be7e5f-6e71-448c-9228-23264555308c"/>
</file>

<file path=customXml/item20.xml><?xml version="1.0" encoding="utf-8"?>
<?mso-contentType ?>
<SharedContentType xmlns="Microsoft.SharePoint.Taxonomy.ContentTypeSync" SourceId="c9bec5de-3132-4daf-ae55-1613447ae162" ContentTypeId="0x0101003892C1470B32FA4ABADA805F9A36FDE40106" PreviousValue="false"/>
</file>

<file path=customXml/item21.xml><?xml version="1.0" encoding="utf-8"?>
<AllMetadata/>
</file>

<file path=customXml/item2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3.xml><?xml version="1.0" encoding="utf-8"?>
<DataSourceInfo>
  <Id>87651697-ca1f-4d80-9f69-bb743e325714</Id>
  <MajorVersion>0</MajorVersion>
  <MinorVersion>1</MinorVersion>
  <DataSourceType>Expression</DataSourceType>
  <Name>Computed</Name>
  <Description/>
  <Filter/>
  <DataFields/>
</DataSourceInfo>
</file>

<file path=customXml/item2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5.xml><?xml version="1.0" encoding="utf-8"?>
<DataSourceInfo>
  <Id>00b80028-d226-4a39-9a19-6787589aad19</Id>
  <MajorVersion>0</MajorVersion>
  <MinorVersion>1</MinorVersion>
  <DataSourceType>System</DataSourceType>
  <Name>System</Name>
  <Description/>
  <Filter/>
  <DataFields/>
</DataSourceInfo>
</file>

<file path=customXml/item26.xml><?xml version="1.0" encoding="utf-8"?>
<SourceDataModel Name="Computed" TargetDataSourceId="87651697-ca1f-4d80-9f69-bb743e325714"/>
</file>

<file path=customXml/item2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ourceDataModel Name="AD_HOC" TargetDataSourceId="80be7e5f-6e71-448c-9228-23264555308c"/>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6.xml><?xml version="1.0" encoding="utf-8"?>
<SourceDataModel Name="System" TargetDataSourceId="00b80028-d226-4a39-9a19-6787589aad19"/>
</file>

<file path=customXml/item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AllExternalAdhocVariableMappings/>
</file>

<file path=customXml/itemProps1.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0.xml><?xml version="1.0" encoding="utf-8"?>
<ds:datastoreItem xmlns:ds="http://schemas.openxmlformats.org/officeDocument/2006/customXml" ds:itemID="{D4628565-9CB4-4F10-AA9C-1309D57A874A}">
  <ds:schemaRefs/>
</ds:datastoreItem>
</file>

<file path=customXml/itemProps11.xml><?xml version="1.0" encoding="utf-8"?>
<ds:datastoreItem xmlns:ds="http://schemas.openxmlformats.org/officeDocument/2006/customXml" ds:itemID="{78E85137-610F-4DE4-A961-7F7A1DA29F2D}">
  <ds:schemaRefs/>
</ds:datastoreItem>
</file>

<file path=customXml/itemProps12.xml><?xml version="1.0" encoding="utf-8"?>
<ds:datastoreItem xmlns:ds="http://schemas.openxmlformats.org/officeDocument/2006/customXml" ds:itemID="{E714D73B-064F-4FC2-AD89-143579607756}">
  <ds:schemaRefs/>
</ds:datastoreItem>
</file>

<file path=customXml/itemProps13.xml><?xml version="1.0" encoding="utf-8"?>
<ds:datastoreItem xmlns:ds="http://schemas.openxmlformats.org/officeDocument/2006/customXml" ds:itemID="{0510B9D0-C027-45D1-B797-FA865004CBBF}">
  <ds:schemaRefs/>
</ds:datastoreItem>
</file>

<file path=customXml/itemProps14.xml><?xml version="1.0" encoding="utf-8"?>
<ds:datastoreItem xmlns:ds="http://schemas.openxmlformats.org/officeDocument/2006/customXml" ds:itemID="{80CE4447-D1BD-469E-BD8B-B31A4C9A896F}">
  <ds:schemaRefs/>
</ds:datastoreItem>
</file>

<file path=customXml/itemProps15.xml><?xml version="1.0" encoding="utf-8"?>
<ds:datastoreItem xmlns:ds="http://schemas.openxmlformats.org/officeDocument/2006/customXml" ds:itemID="{BEAFDBBE-0F51-4017-B707-8386C7FBABFD}">
  <ds:schemaRefs/>
</ds:datastoreItem>
</file>

<file path=customXml/itemProps16.xml><?xml version="1.0" encoding="utf-8"?>
<ds:datastoreItem xmlns:ds="http://schemas.openxmlformats.org/officeDocument/2006/customXml" ds:itemID="{37871AC4-84F1-4DCF-9181-89FBC406BA26}">
  <ds:schemaRefs/>
</ds:datastoreItem>
</file>

<file path=customXml/itemProps17.xml><?xml version="1.0" encoding="utf-8"?>
<ds:datastoreItem xmlns:ds="http://schemas.openxmlformats.org/officeDocument/2006/customXml" ds:itemID="{C4AEAB29-4929-45AF-A192-84C4D708764D}">
  <ds:schemaRefs/>
</ds:datastoreItem>
</file>

<file path=customXml/itemProps18.xml><?xml version="1.0" encoding="utf-8"?>
<ds:datastoreItem xmlns:ds="http://schemas.openxmlformats.org/officeDocument/2006/customXml" ds:itemID="{54E4ECD0-5730-4CBC-B5C8-CDD180BD053A}">
  <ds:schemaRefs/>
</ds:datastoreItem>
</file>

<file path=customXml/itemProps19.xml><?xml version="1.0" encoding="utf-8"?>
<ds:datastoreItem xmlns:ds="http://schemas.openxmlformats.org/officeDocument/2006/customXml" ds:itemID="{0D4A98D7-A056-4A12-A949-9E2EE5A35FE4}">
  <ds:schemaRefs/>
</ds:datastoreItem>
</file>

<file path=customXml/itemProps2.xml><?xml version="1.0" encoding="utf-8"?>
<ds:datastoreItem xmlns:ds="http://schemas.openxmlformats.org/officeDocument/2006/customXml" ds:itemID="{1D690A50-E3B4-44F5-A4C5-75EEC88CF4EC}">
  <ds:schemaRefs/>
</ds:datastoreItem>
</file>

<file path=customXml/itemProps20.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1.xml><?xml version="1.0" encoding="utf-8"?>
<ds:datastoreItem xmlns:ds="http://schemas.openxmlformats.org/officeDocument/2006/customXml" ds:itemID="{A613EE9C-F5E0-4282-839C-53FE8976D615}">
  <ds:schemaRefs/>
</ds:datastoreItem>
</file>

<file path=customXml/itemProps22.xml><?xml version="1.0" encoding="utf-8"?>
<ds:datastoreItem xmlns:ds="http://schemas.openxmlformats.org/officeDocument/2006/customXml" ds:itemID="{5B401B9D-B553-4B56-A34A-971673CC9681}">
  <ds:schemaRefs/>
</ds:datastoreItem>
</file>

<file path=customXml/itemProps23.xml><?xml version="1.0" encoding="utf-8"?>
<ds:datastoreItem xmlns:ds="http://schemas.openxmlformats.org/officeDocument/2006/customXml" ds:itemID="{83B1EF68-4D55-4397-AF73-D916BC2254F0}">
  <ds:schemaRefs/>
</ds:datastoreItem>
</file>

<file path=customXml/itemProps24.xml><?xml version="1.0" encoding="utf-8"?>
<ds:datastoreItem xmlns:ds="http://schemas.openxmlformats.org/officeDocument/2006/customXml" ds:itemID="{DE544662-F77F-4442-B53C-A34A18686309}">
  <ds:schemaRefs/>
</ds:datastoreItem>
</file>

<file path=customXml/itemProps25.xml><?xml version="1.0" encoding="utf-8"?>
<ds:datastoreItem xmlns:ds="http://schemas.openxmlformats.org/officeDocument/2006/customXml" ds:itemID="{7CA12843-4DEB-4A4D-9869-29F66BB28D05}">
  <ds:schemaRefs/>
</ds:datastoreItem>
</file>

<file path=customXml/itemProps26.xml><?xml version="1.0" encoding="utf-8"?>
<ds:datastoreItem xmlns:ds="http://schemas.openxmlformats.org/officeDocument/2006/customXml" ds:itemID="{4C134B16-2CC0-4F00-BAB8-0BCCEF3E9F16}">
  <ds:schemaRefs/>
</ds:datastoreItem>
</file>

<file path=customXml/itemProps2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4D0B5A-EC6D-4AEA-A833-02344E0C6DB2}">
  <ds:schemaRefs/>
</ds:datastoreItem>
</file>

<file path=customXml/itemProps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5.xml><?xml version="1.0" encoding="utf-8"?>
<ds:datastoreItem xmlns:ds="http://schemas.openxmlformats.org/officeDocument/2006/customXml" ds:itemID="{BDDC9A50-D520-4DBB-861E-17850ECDD206}">
  <ds:schemaRefs/>
</ds:datastoreItem>
</file>

<file path=customXml/itemProps6.xml><?xml version="1.0" encoding="utf-8"?>
<ds:datastoreItem xmlns:ds="http://schemas.openxmlformats.org/officeDocument/2006/customXml" ds:itemID="{E0C162D0-F7BA-4089-AC31-880761F0BD65}">
  <ds:schemaRefs/>
</ds:datastoreItem>
</file>

<file path=customXml/itemProps7.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9.xml><?xml version="1.0" encoding="utf-8"?>
<ds:datastoreItem xmlns:ds="http://schemas.openxmlformats.org/officeDocument/2006/customXml" ds:itemID="{7B773B23-CD27-407C-8EF7-714316C2ACF2}">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31</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3584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34</cp:revision>
  <cp:lastPrinted>2015-12-22T16:01:00Z</cp:lastPrinted>
  <dcterms:created xsi:type="dcterms:W3CDTF">2020-01-30T19:54:00Z</dcterms:created>
  <dcterms:modified xsi:type="dcterms:W3CDTF">2022-02-09T16:46:00Z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