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71F4A36" w14:textId="77777777" w:rsidR="00B31247" w:rsidRDefault="00B31247" w:rsidP="004A294A">
      <w:pPr>
        <w:pStyle w:val="BodyText1"/>
        <w:rPr>
          <w:rFonts w:eastAsiaTheme="majorEastAsia" w:cstheme="majorBidi"/>
          <w:b/>
          <w:bCs/>
          <w:color w:val="01ADAB" w:themeColor="accent4"/>
          <w:sz w:val="28"/>
          <w:szCs w:val="28"/>
        </w:rPr>
      </w:pPr>
      <w:r w:rsidRPr="00B31247">
        <w:rPr>
          <w:rFonts w:eastAsiaTheme="majorEastAsia" w:cstheme="majorBidi"/>
          <w:b/>
          <w:bCs/>
          <w:color w:val="01ADAB" w:themeColor="accent4"/>
          <w:sz w:val="28"/>
          <w:szCs w:val="28"/>
        </w:rPr>
        <w:t>Clinical Supply Integration Workshop</w:t>
      </w:r>
    </w:p>
    <w:p w14:paraId="0D0DC3CD" w14:textId="569DC10D" w:rsidR="00423054" w:rsidRPr="00145C63" w:rsidRDefault="00155E54" w:rsidP="004A294A">
      <w:pPr>
        <w:pStyle w:val="BodyText1"/>
        <w:rPr>
          <w:color w:val="595959" w:themeColor="text1" w:themeTint="A6"/>
        </w:rPr>
      </w:pPr>
      <w:r w:rsidRPr="00145C63">
        <w:rPr>
          <w:color w:val="595959" w:themeColor="text1" w:themeTint="A6"/>
        </w:rPr>
        <w:t>Activity date</w:t>
      </w:r>
      <w:r w:rsidR="00B31247">
        <w:rPr>
          <w:color w:val="595959" w:themeColor="text1" w:themeTint="A6"/>
        </w:rPr>
        <w:t>(s)</w:t>
      </w:r>
      <w:r w:rsidR="0013180C" w:rsidRPr="00145C63">
        <w:rPr>
          <w:color w:val="595959" w:themeColor="text1" w:themeTint="A6"/>
        </w:rPr>
        <w:t xml:space="preserve">: </w:t>
      </w:r>
      <w:r w:rsidR="002726D8" w:rsidRPr="002726D8">
        <w:rPr>
          <w:color w:val="595959" w:themeColor="text1" w:themeTint="A6"/>
        </w:rPr>
        <w:t>March 22, 24, 29 and 31, 2022</w:t>
      </w:r>
    </w:p>
    <w:p w14:paraId="641D3E3A" w14:textId="430945A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31247" w:rsidRPr="00B31247">
        <w:rPr>
          <w:color w:val="595959" w:themeColor="text1" w:themeTint="A6"/>
        </w:rPr>
        <w:t>Kristi Biltz, BS, LPN, CMRP</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2C35C4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726D8">
        <w:rPr>
          <w:rFonts w:cs="Arial"/>
          <w:b/>
          <w:color w:val="595959" w:themeColor="text1" w:themeTint="A6"/>
          <w:szCs w:val="20"/>
        </w:rPr>
        <w:t>May 06</w:t>
      </w:r>
      <w:r w:rsidR="00B31247">
        <w:rPr>
          <w:rFonts w:cs="Arial"/>
          <w:b/>
          <w:color w:val="595959" w:themeColor="text1" w:themeTint="A6"/>
          <w:szCs w:val="20"/>
        </w:rPr>
        <w:t>, 2022</w:t>
      </w:r>
      <w:r w:rsidR="00BE7633">
        <w:rPr>
          <w:rFonts w:cs="Arial"/>
          <w:b/>
          <w:color w:val="595959" w:themeColor="text1" w:themeTint="A6"/>
          <w:szCs w:val="20"/>
        </w:rPr>
        <w:t>.</w:t>
      </w:r>
    </w:p>
    <w:p w14:paraId="03A41A56" w14:textId="525569EE"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B31247">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25E82B45" w:rsid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tbl>
      <w:tblPr>
        <w:tblStyle w:val="TableGrid"/>
        <w:tblW w:w="0" w:type="auto"/>
        <w:tblLook w:val="04A0" w:firstRow="1" w:lastRow="0" w:firstColumn="1" w:lastColumn="0" w:noHBand="0" w:noVBand="1"/>
      </w:tblPr>
      <w:tblGrid>
        <w:gridCol w:w="9350"/>
      </w:tblGrid>
      <w:tr w:rsidR="004B2A02" w:rsidRPr="00EB3B96" w14:paraId="73C3966B" w14:textId="77777777" w:rsidTr="004E1A08">
        <w:tc>
          <w:tcPr>
            <w:tcW w:w="9350" w:type="dxa"/>
            <w:shd w:val="clear" w:color="auto" w:fill="D9D9D9" w:themeFill="background1" w:themeFillShade="D9"/>
          </w:tcPr>
          <w:p w14:paraId="2D24B1BE" w14:textId="5697C277" w:rsidR="004B2A02" w:rsidRPr="00EB3B96" w:rsidRDefault="00101B82" w:rsidP="004E1A08">
            <w:pPr>
              <w:rPr>
                <w:rFonts w:cs="Arial"/>
                <w:sz w:val="18"/>
                <w:szCs w:val="18"/>
              </w:rPr>
            </w:pPr>
            <w:r>
              <w:rPr>
                <w:rFonts w:cs="Arial"/>
                <w:color w:val="696969"/>
                <w:sz w:val="18"/>
                <w:szCs w:val="18"/>
              </w:rPr>
              <w:t>Day One</w:t>
            </w:r>
            <w:r w:rsidR="004B2A02" w:rsidRPr="00EB3B96">
              <w:rPr>
                <w:rFonts w:cs="Arial"/>
                <w:color w:val="696969"/>
                <w:sz w:val="18"/>
                <w:szCs w:val="18"/>
              </w:rPr>
              <w:t xml:space="preserve"> - Clinical Supply Integration Workshop </w:t>
            </w:r>
            <w:r w:rsidR="004B2A02">
              <w:rPr>
                <w:rFonts w:cs="Arial"/>
                <w:color w:val="696969"/>
                <w:sz w:val="18"/>
                <w:szCs w:val="18"/>
              </w:rPr>
              <w:t>–</w:t>
            </w:r>
            <w:r w:rsidR="004B2A02" w:rsidRPr="00EB3B96">
              <w:rPr>
                <w:rFonts w:cs="Arial"/>
                <w:color w:val="696969"/>
                <w:sz w:val="18"/>
                <w:szCs w:val="18"/>
              </w:rPr>
              <w:t xml:space="preserve"> </w:t>
            </w:r>
            <w:r w:rsidR="004B2A02">
              <w:rPr>
                <w:rFonts w:cs="Arial"/>
                <w:color w:val="696969"/>
                <w:sz w:val="18"/>
                <w:szCs w:val="18"/>
              </w:rPr>
              <w:t>Introduction and Setting the Stage – 1.5 contact hours</w:t>
            </w:r>
          </w:p>
        </w:tc>
      </w:tr>
      <w:tr w:rsidR="004B2A02" w:rsidRPr="00EB3B96" w14:paraId="77AE1C2B" w14:textId="77777777" w:rsidTr="004E1A08">
        <w:tc>
          <w:tcPr>
            <w:tcW w:w="9350" w:type="dxa"/>
          </w:tcPr>
          <w:p w14:paraId="316E8341" w14:textId="77777777" w:rsidR="004B2A02" w:rsidRPr="00C8697A" w:rsidRDefault="004B2A02" w:rsidP="004B2A02">
            <w:pPr>
              <w:pStyle w:val="ListParagraph"/>
              <w:numPr>
                <w:ilvl w:val="0"/>
                <w:numId w:val="46"/>
              </w:numPr>
              <w:spacing w:after="0"/>
              <w:rPr>
                <w:rFonts w:cs="Arial"/>
                <w:color w:val="696969"/>
                <w:sz w:val="18"/>
                <w:szCs w:val="18"/>
              </w:rPr>
            </w:pPr>
            <w:r w:rsidRPr="00C8697A">
              <w:rPr>
                <w:rFonts w:cs="Arial"/>
                <w:color w:val="696969"/>
                <w:sz w:val="18"/>
                <w:szCs w:val="18"/>
              </w:rPr>
              <w:t>Explain why clinical supply integration (CSI) has obtained a prominent focus in health care discussions.</w:t>
            </w:r>
          </w:p>
        </w:tc>
      </w:tr>
      <w:tr w:rsidR="004B2A02" w:rsidRPr="00EB3B96" w14:paraId="3751BCC8" w14:textId="77777777" w:rsidTr="004E1A08">
        <w:tc>
          <w:tcPr>
            <w:tcW w:w="9350" w:type="dxa"/>
          </w:tcPr>
          <w:p w14:paraId="6D7B895E" w14:textId="77777777" w:rsidR="004B2A02" w:rsidRPr="00C8697A" w:rsidRDefault="004B2A02" w:rsidP="004B2A02">
            <w:pPr>
              <w:pStyle w:val="ListParagraph"/>
              <w:numPr>
                <w:ilvl w:val="0"/>
                <w:numId w:val="46"/>
              </w:numPr>
              <w:spacing w:after="0"/>
              <w:rPr>
                <w:rFonts w:cs="Arial"/>
                <w:color w:val="696969"/>
                <w:sz w:val="18"/>
                <w:szCs w:val="18"/>
              </w:rPr>
            </w:pPr>
            <w:r w:rsidRPr="00C8697A">
              <w:rPr>
                <w:rFonts w:cs="Arial"/>
                <w:color w:val="696969"/>
                <w:sz w:val="18"/>
                <w:szCs w:val="18"/>
              </w:rPr>
              <w:t>Recognize how CSI brings in the total cost of care.</w:t>
            </w:r>
          </w:p>
        </w:tc>
      </w:tr>
      <w:tr w:rsidR="004B2A02" w:rsidRPr="00EB3B96" w14:paraId="5DFB5504" w14:textId="77777777" w:rsidTr="004E1A08">
        <w:tc>
          <w:tcPr>
            <w:tcW w:w="9350" w:type="dxa"/>
          </w:tcPr>
          <w:p w14:paraId="55C41235" w14:textId="77777777" w:rsidR="004B2A02" w:rsidRPr="00C8697A" w:rsidRDefault="004B2A02" w:rsidP="004B2A02">
            <w:pPr>
              <w:pStyle w:val="ListParagraph"/>
              <w:numPr>
                <w:ilvl w:val="0"/>
                <w:numId w:val="46"/>
              </w:numPr>
              <w:spacing w:after="0"/>
              <w:rPr>
                <w:rFonts w:cs="Arial"/>
                <w:color w:val="696969"/>
                <w:sz w:val="18"/>
                <w:szCs w:val="18"/>
              </w:rPr>
            </w:pPr>
            <w:r w:rsidRPr="00C8697A">
              <w:rPr>
                <w:rFonts w:cs="Arial"/>
                <w:color w:val="696969"/>
                <w:sz w:val="18"/>
                <w:szCs w:val="18"/>
              </w:rPr>
              <w:t>Summarize the basic principles of CSI.</w:t>
            </w:r>
          </w:p>
        </w:tc>
      </w:tr>
      <w:tr w:rsidR="004B2A02" w:rsidRPr="00EB3B96" w14:paraId="349EAAD4" w14:textId="77777777" w:rsidTr="004E1A08">
        <w:tc>
          <w:tcPr>
            <w:tcW w:w="9350" w:type="dxa"/>
          </w:tcPr>
          <w:p w14:paraId="0DF96B86" w14:textId="77777777" w:rsidR="004B2A02" w:rsidRPr="00C8697A" w:rsidRDefault="004B2A02" w:rsidP="004B2A02">
            <w:pPr>
              <w:pStyle w:val="ListParagraph"/>
              <w:numPr>
                <w:ilvl w:val="0"/>
                <w:numId w:val="46"/>
              </w:numPr>
              <w:spacing w:after="0"/>
              <w:rPr>
                <w:rFonts w:cs="Arial"/>
                <w:color w:val="696969"/>
                <w:sz w:val="18"/>
                <w:szCs w:val="18"/>
              </w:rPr>
            </w:pPr>
            <w:r w:rsidRPr="00C8697A">
              <w:rPr>
                <w:rFonts w:cs="Arial"/>
                <w:color w:val="696969"/>
                <w:sz w:val="18"/>
                <w:szCs w:val="18"/>
              </w:rPr>
              <w:t>Demonstrate how to integrate the total cost of care into your clinical process.</w:t>
            </w:r>
          </w:p>
        </w:tc>
      </w:tr>
      <w:tr w:rsidR="004B2A02" w:rsidRPr="00EB3B96" w14:paraId="622097EC" w14:textId="77777777" w:rsidTr="004E1A08">
        <w:tc>
          <w:tcPr>
            <w:tcW w:w="9350" w:type="dxa"/>
          </w:tcPr>
          <w:p w14:paraId="460C54DE" w14:textId="77777777" w:rsidR="004B2A02" w:rsidRPr="00C8697A" w:rsidRDefault="004B2A02" w:rsidP="004B2A02">
            <w:pPr>
              <w:pStyle w:val="ListParagraph"/>
              <w:numPr>
                <w:ilvl w:val="0"/>
                <w:numId w:val="46"/>
              </w:numPr>
              <w:spacing w:after="0"/>
              <w:rPr>
                <w:rFonts w:cs="Arial"/>
                <w:color w:val="696969"/>
                <w:sz w:val="18"/>
                <w:szCs w:val="18"/>
              </w:rPr>
            </w:pPr>
            <w:r w:rsidRPr="00C8697A">
              <w:rPr>
                <w:rFonts w:cs="Arial"/>
                <w:color w:val="696969"/>
                <w:sz w:val="18"/>
                <w:szCs w:val="18"/>
              </w:rPr>
              <w:t>Explain the challenges and benefits CSI brings to an organization.</w:t>
            </w:r>
          </w:p>
        </w:tc>
      </w:tr>
      <w:tr w:rsidR="004B2A02" w:rsidRPr="00EB3B96" w14:paraId="68E5176F" w14:textId="77777777" w:rsidTr="004E1A08">
        <w:tc>
          <w:tcPr>
            <w:tcW w:w="9350" w:type="dxa"/>
            <w:shd w:val="clear" w:color="auto" w:fill="D9D9D9" w:themeFill="background1" w:themeFillShade="D9"/>
          </w:tcPr>
          <w:p w14:paraId="17711952" w14:textId="509DAE62" w:rsidR="004B2A02" w:rsidRPr="00EB3B96" w:rsidRDefault="00C02152" w:rsidP="004E1A08">
            <w:pPr>
              <w:rPr>
                <w:rFonts w:cs="Arial"/>
                <w:color w:val="696969"/>
                <w:sz w:val="18"/>
                <w:szCs w:val="18"/>
              </w:rPr>
            </w:pPr>
            <w:r>
              <w:rPr>
                <w:rFonts w:cs="Arial"/>
                <w:color w:val="696969"/>
                <w:sz w:val="18"/>
                <w:szCs w:val="18"/>
              </w:rPr>
              <w:t>Day One</w:t>
            </w:r>
            <w:r w:rsidR="004B2A02">
              <w:rPr>
                <w:rFonts w:cs="Arial"/>
                <w:color w:val="696969"/>
                <w:sz w:val="18"/>
                <w:szCs w:val="18"/>
              </w:rPr>
              <w:t xml:space="preserve"> - </w:t>
            </w:r>
            <w:r w:rsidR="004B2A02" w:rsidRPr="00EB3B96">
              <w:rPr>
                <w:rFonts w:cs="Arial"/>
                <w:color w:val="696969"/>
                <w:sz w:val="18"/>
                <w:szCs w:val="18"/>
              </w:rPr>
              <w:t xml:space="preserve">Clinical Supply Integration Workshop </w:t>
            </w:r>
            <w:r w:rsidR="004B2A02">
              <w:rPr>
                <w:rFonts w:cs="Arial"/>
                <w:color w:val="696969"/>
                <w:sz w:val="18"/>
                <w:szCs w:val="18"/>
              </w:rPr>
              <w:t>–</w:t>
            </w:r>
            <w:r w:rsidR="004B2A02" w:rsidRPr="00EB3B96">
              <w:rPr>
                <w:rFonts w:cs="Arial"/>
                <w:color w:val="696969"/>
                <w:sz w:val="18"/>
                <w:szCs w:val="18"/>
              </w:rPr>
              <w:t xml:space="preserve"> </w:t>
            </w:r>
            <w:r w:rsidR="004B2A02">
              <w:rPr>
                <w:rFonts w:cs="Arial"/>
                <w:color w:val="696969"/>
                <w:sz w:val="18"/>
                <w:szCs w:val="18"/>
              </w:rPr>
              <w:t>Engagement and Alignment – 1.5 contact hours</w:t>
            </w:r>
          </w:p>
        </w:tc>
      </w:tr>
      <w:tr w:rsidR="004B2A02" w:rsidRPr="00EB3B96" w14:paraId="7DE2A2B7" w14:textId="77777777" w:rsidTr="004E1A08">
        <w:tc>
          <w:tcPr>
            <w:tcW w:w="9350" w:type="dxa"/>
          </w:tcPr>
          <w:p w14:paraId="37C0E374" w14:textId="2729971D" w:rsidR="004B2A02" w:rsidRPr="00EB3B96" w:rsidRDefault="004B2A02" w:rsidP="004B2A02">
            <w:pPr>
              <w:pStyle w:val="ListParagraph"/>
              <w:numPr>
                <w:ilvl w:val="0"/>
                <w:numId w:val="46"/>
              </w:numPr>
              <w:spacing w:after="0"/>
              <w:rPr>
                <w:rFonts w:cs="Arial"/>
                <w:color w:val="696969"/>
                <w:sz w:val="18"/>
                <w:szCs w:val="18"/>
              </w:rPr>
            </w:pPr>
            <w:r w:rsidRPr="00227D8E">
              <w:rPr>
                <w:rFonts w:cs="Arial"/>
                <w:color w:val="696969"/>
                <w:sz w:val="18"/>
                <w:szCs w:val="18"/>
              </w:rPr>
              <w:t>Develop strategies to engage members to attain results</w:t>
            </w:r>
            <w:r>
              <w:rPr>
                <w:rFonts w:cs="Arial"/>
                <w:color w:val="696969"/>
                <w:sz w:val="18"/>
                <w:szCs w:val="18"/>
              </w:rPr>
              <w:t>.</w:t>
            </w:r>
          </w:p>
        </w:tc>
      </w:tr>
      <w:tr w:rsidR="004B2A02" w:rsidRPr="00EB3B96" w14:paraId="018BA0C1" w14:textId="77777777" w:rsidTr="004E1A08">
        <w:tc>
          <w:tcPr>
            <w:tcW w:w="9350" w:type="dxa"/>
          </w:tcPr>
          <w:p w14:paraId="7A8954EA" w14:textId="0196EDE9" w:rsidR="004B2A02" w:rsidRPr="00EB3B96" w:rsidRDefault="004B2A02" w:rsidP="004B2A02">
            <w:pPr>
              <w:pStyle w:val="ListParagraph"/>
              <w:numPr>
                <w:ilvl w:val="0"/>
                <w:numId w:val="46"/>
              </w:numPr>
              <w:spacing w:after="0"/>
              <w:rPr>
                <w:rFonts w:cs="Arial"/>
                <w:color w:val="696969"/>
                <w:sz w:val="18"/>
                <w:szCs w:val="18"/>
              </w:rPr>
            </w:pPr>
            <w:r w:rsidRPr="00227D8E">
              <w:rPr>
                <w:rFonts w:cs="Arial"/>
                <w:color w:val="696969"/>
                <w:sz w:val="18"/>
                <w:szCs w:val="18"/>
              </w:rPr>
              <w:t>Recognize how strong physician alignment drives change</w:t>
            </w:r>
            <w:r>
              <w:rPr>
                <w:rFonts w:cs="Arial"/>
                <w:color w:val="696969"/>
                <w:sz w:val="18"/>
                <w:szCs w:val="18"/>
              </w:rPr>
              <w:t>.</w:t>
            </w:r>
          </w:p>
        </w:tc>
      </w:tr>
      <w:tr w:rsidR="004B2A02" w:rsidRPr="00EB3B96" w14:paraId="513E254E" w14:textId="77777777" w:rsidTr="004E1A08">
        <w:tc>
          <w:tcPr>
            <w:tcW w:w="9350" w:type="dxa"/>
          </w:tcPr>
          <w:p w14:paraId="64A2B672" w14:textId="1631A3DE" w:rsidR="004B2A02" w:rsidRPr="00EB3B96" w:rsidRDefault="004B2A02" w:rsidP="004B2A02">
            <w:pPr>
              <w:pStyle w:val="ListParagraph"/>
              <w:numPr>
                <w:ilvl w:val="0"/>
                <w:numId w:val="46"/>
              </w:numPr>
              <w:spacing w:after="0"/>
              <w:rPr>
                <w:rFonts w:cs="Arial"/>
                <w:color w:val="696969"/>
                <w:sz w:val="18"/>
                <w:szCs w:val="18"/>
              </w:rPr>
            </w:pPr>
            <w:r w:rsidRPr="00227D8E">
              <w:rPr>
                <w:rFonts w:cs="Arial"/>
                <w:color w:val="696969"/>
                <w:sz w:val="18"/>
                <w:szCs w:val="18"/>
              </w:rPr>
              <w:t>Explain why a strong governance structure is key to program success</w:t>
            </w:r>
            <w:r>
              <w:rPr>
                <w:rFonts w:cs="Arial"/>
                <w:color w:val="696969"/>
                <w:sz w:val="18"/>
                <w:szCs w:val="18"/>
              </w:rPr>
              <w:t>.</w:t>
            </w:r>
          </w:p>
        </w:tc>
      </w:tr>
      <w:tr w:rsidR="004B2A02" w:rsidRPr="00EB3B96" w14:paraId="5FD78506" w14:textId="77777777" w:rsidTr="004E1A08">
        <w:tc>
          <w:tcPr>
            <w:tcW w:w="9350" w:type="dxa"/>
          </w:tcPr>
          <w:p w14:paraId="582A0A3C" w14:textId="0968332D" w:rsidR="004B2A02" w:rsidRPr="00EB3B96" w:rsidRDefault="004B2A02" w:rsidP="004B2A02">
            <w:pPr>
              <w:pStyle w:val="ListParagraph"/>
              <w:numPr>
                <w:ilvl w:val="0"/>
                <w:numId w:val="46"/>
              </w:numPr>
              <w:spacing w:after="0"/>
              <w:rPr>
                <w:rFonts w:cs="Arial"/>
                <w:color w:val="696969"/>
                <w:sz w:val="18"/>
                <w:szCs w:val="18"/>
              </w:rPr>
            </w:pPr>
            <w:r w:rsidRPr="00227D8E">
              <w:rPr>
                <w:rFonts w:cs="Arial"/>
                <w:color w:val="696969"/>
                <w:sz w:val="18"/>
                <w:szCs w:val="18"/>
              </w:rPr>
              <w:t>Describe the positive impact of proactive physician onboarding</w:t>
            </w:r>
            <w:r>
              <w:rPr>
                <w:rFonts w:cs="Arial"/>
                <w:color w:val="696969"/>
                <w:sz w:val="18"/>
                <w:szCs w:val="18"/>
              </w:rPr>
              <w:t>.</w:t>
            </w:r>
          </w:p>
        </w:tc>
      </w:tr>
      <w:tr w:rsidR="004B2A02" w:rsidRPr="00EB3B96" w14:paraId="143C443D" w14:textId="77777777" w:rsidTr="004E1A08">
        <w:tc>
          <w:tcPr>
            <w:tcW w:w="9350" w:type="dxa"/>
          </w:tcPr>
          <w:p w14:paraId="6A17203A" w14:textId="7D7FF4D0" w:rsidR="004B2A02" w:rsidRPr="00EB3B96" w:rsidRDefault="004B2A02" w:rsidP="004B2A02">
            <w:pPr>
              <w:pStyle w:val="ListParagraph"/>
              <w:numPr>
                <w:ilvl w:val="0"/>
                <w:numId w:val="46"/>
              </w:numPr>
              <w:spacing w:after="0"/>
              <w:rPr>
                <w:rFonts w:cs="Arial"/>
                <w:color w:val="696969"/>
                <w:sz w:val="18"/>
                <w:szCs w:val="18"/>
              </w:rPr>
            </w:pPr>
            <w:r w:rsidRPr="00227D8E">
              <w:rPr>
                <w:rFonts w:cs="Arial"/>
                <w:color w:val="696969"/>
                <w:sz w:val="18"/>
                <w:szCs w:val="18"/>
              </w:rPr>
              <w:t>Discuss what your organization looks like with engagement and alignment</w:t>
            </w:r>
            <w:r>
              <w:rPr>
                <w:rFonts w:cs="Arial"/>
                <w:color w:val="696969"/>
                <w:sz w:val="18"/>
                <w:szCs w:val="18"/>
              </w:rPr>
              <w:t>.</w:t>
            </w:r>
          </w:p>
        </w:tc>
      </w:tr>
      <w:tr w:rsidR="004B2A02" w:rsidRPr="00EB3B96" w14:paraId="4E8F11DC" w14:textId="77777777" w:rsidTr="004E1A08">
        <w:tc>
          <w:tcPr>
            <w:tcW w:w="9350" w:type="dxa"/>
            <w:shd w:val="clear" w:color="auto" w:fill="D9D9D9" w:themeFill="background1" w:themeFillShade="D9"/>
          </w:tcPr>
          <w:p w14:paraId="6712929A" w14:textId="0E9F9D54" w:rsidR="004B2A02" w:rsidRPr="00EB3B96" w:rsidRDefault="00C02152" w:rsidP="004E1A08">
            <w:pPr>
              <w:rPr>
                <w:rFonts w:cs="Arial"/>
                <w:color w:val="696969"/>
                <w:sz w:val="18"/>
                <w:szCs w:val="18"/>
              </w:rPr>
            </w:pPr>
            <w:r>
              <w:rPr>
                <w:rFonts w:cs="Arial"/>
                <w:color w:val="696969"/>
                <w:sz w:val="18"/>
                <w:szCs w:val="18"/>
              </w:rPr>
              <w:t>Day 2 -</w:t>
            </w:r>
            <w:r w:rsidR="004B2A02">
              <w:rPr>
                <w:rFonts w:cs="Arial"/>
                <w:color w:val="696969"/>
                <w:sz w:val="18"/>
                <w:szCs w:val="18"/>
              </w:rPr>
              <w:t xml:space="preserve"> Strategic Communication – 1.5 contact hours </w:t>
            </w:r>
          </w:p>
        </w:tc>
      </w:tr>
      <w:tr w:rsidR="004B2A02" w:rsidRPr="00EB3B96" w14:paraId="44B370A4" w14:textId="77777777" w:rsidTr="004E1A08">
        <w:tc>
          <w:tcPr>
            <w:tcW w:w="9350" w:type="dxa"/>
          </w:tcPr>
          <w:p w14:paraId="61ACFEAF"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Describe the challenges and benefits of strategic communication.</w:t>
            </w:r>
          </w:p>
        </w:tc>
      </w:tr>
      <w:tr w:rsidR="004B2A02" w:rsidRPr="00EB3B96" w14:paraId="01033D36" w14:textId="77777777" w:rsidTr="004E1A08">
        <w:tc>
          <w:tcPr>
            <w:tcW w:w="9350" w:type="dxa"/>
          </w:tcPr>
          <w:p w14:paraId="32F52117"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List methods of supporting and enhancing provider communications.</w:t>
            </w:r>
          </w:p>
        </w:tc>
      </w:tr>
      <w:tr w:rsidR="004B2A02" w:rsidRPr="00EB3B96" w14:paraId="38BEC0A1" w14:textId="77777777" w:rsidTr="004E1A08">
        <w:tc>
          <w:tcPr>
            <w:tcW w:w="9350" w:type="dxa"/>
          </w:tcPr>
          <w:p w14:paraId="744FE986"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Explain how strategic communication can be utilized for the integration of providers into the clinical-supply integration (CSI) process.</w:t>
            </w:r>
          </w:p>
        </w:tc>
      </w:tr>
      <w:tr w:rsidR="004B2A02" w:rsidRPr="00EB3B96" w14:paraId="12ED1F70" w14:textId="77777777" w:rsidTr="004E1A08">
        <w:tc>
          <w:tcPr>
            <w:tcW w:w="9350" w:type="dxa"/>
          </w:tcPr>
          <w:p w14:paraId="08F0A4C0"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Demonstrate how to escalate communications and provide for leadership feedback.</w:t>
            </w:r>
          </w:p>
        </w:tc>
      </w:tr>
      <w:tr w:rsidR="004B2A02" w:rsidRPr="00EB3B96" w14:paraId="61D444D8" w14:textId="77777777" w:rsidTr="004E1A08">
        <w:tc>
          <w:tcPr>
            <w:tcW w:w="9350" w:type="dxa"/>
          </w:tcPr>
          <w:p w14:paraId="2DDBBC51"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Identify different forms of communication that will be effective within your organization.</w:t>
            </w:r>
          </w:p>
        </w:tc>
      </w:tr>
      <w:tr w:rsidR="004B2A02" w:rsidRPr="00EB3B96" w14:paraId="731ADFB6" w14:textId="77777777" w:rsidTr="004E1A08">
        <w:tc>
          <w:tcPr>
            <w:tcW w:w="9350" w:type="dxa"/>
            <w:shd w:val="clear" w:color="auto" w:fill="D9D9D9" w:themeFill="background1" w:themeFillShade="D9"/>
          </w:tcPr>
          <w:p w14:paraId="2761EF02" w14:textId="5D0076D8" w:rsidR="004B2A02" w:rsidRPr="00EB3B96" w:rsidRDefault="00C02152" w:rsidP="004E1A08">
            <w:pPr>
              <w:rPr>
                <w:rFonts w:cs="Arial"/>
                <w:color w:val="696969"/>
                <w:sz w:val="18"/>
                <w:szCs w:val="18"/>
              </w:rPr>
            </w:pPr>
            <w:r>
              <w:rPr>
                <w:rFonts w:cs="Arial"/>
                <w:color w:val="696969"/>
                <w:sz w:val="18"/>
                <w:szCs w:val="18"/>
              </w:rPr>
              <w:t>Day 2</w:t>
            </w:r>
            <w:r w:rsidR="004B2A02" w:rsidRPr="00EB3B96">
              <w:rPr>
                <w:rFonts w:cs="Arial"/>
                <w:color w:val="696969"/>
                <w:sz w:val="18"/>
                <w:szCs w:val="18"/>
              </w:rPr>
              <w:t xml:space="preserve"> – Clinical Supply Integration Workshop – Knowledge: The third domain</w:t>
            </w:r>
            <w:r w:rsidR="004B2A02">
              <w:rPr>
                <w:rFonts w:cs="Arial"/>
                <w:color w:val="696969"/>
                <w:sz w:val="18"/>
                <w:szCs w:val="18"/>
              </w:rPr>
              <w:t xml:space="preserve"> – 1.5 contact hours</w:t>
            </w:r>
          </w:p>
        </w:tc>
      </w:tr>
      <w:tr w:rsidR="004B2A02" w:rsidRPr="00EB3B96" w14:paraId="0B8CD885" w14:textId="77777777" w:rsidTr="004E1A08">
        <w:tc>
          <w:tcPr>
            <w:tcW w:w="9350" w:type="dxa"/>
          </w:tcPr>
          <w:p w14:paraId="69054DF6"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List three sources of clinical evidence</w:t>
            </w:r>
            <w:r>
              <w:rPr>
                <w:rFonts w:cs="Arial"/>
                <w:color w:val="696969"/>
                <w:sz w:val="18"/>
                <w:szCs w:val="18"/>
              </w:rPr>
              <w:t>.</w:t>
            </w:r>
          </w:p>
        </w:tc>
      </w:tr>
      <w:tr w:rsidR="004B2A02" w:rsidRPr="00EB3B96" w14:paraId="05E790AB" w14:textId="77777777" w:rsidTr="004E1A08">
        <w:tc>
          <w:tcPr>
            <w:tcW w:w="9350" w:type="dxa"/>
          </w:tcPr>
          <w:p w14:paraId="355B2D59"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Identify the lowest-ranked clinical evidence type</w:t>
            </w:r>
            <w:r>
              <w:rPr>
                <w:rFonts w:cs="Arial"/>
                <w:color w:val="696969"/>
                <w:sz w:val="18"/>
                <w:szCs w:val="18"/>
              </w:rPr>
              <w:t>.</w:t>
            </w:r>
          </w:p>
        </w:tc>
      </w:tr>
      <w:tr w:rsidR="004B2A02" w:rsidRPr="00EB3B96" w14:paraId="303A197D" w14:textId="77777777" w:rsidTr="004E1A08">
        <w:tc>
          <w:tcPr>
            <w:tcW w:w="9350" w:type="dxa"/>
          </w:tcPr>
          <w:p w14:paraId="1FA5A1BA"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List three essential questions a literature search summary should answer</w:t>
            </w:r>
            <w:r>
              <w:rPr>
                <w:rFonts w:cs="Arial"/>
                <w:color w:val="696969"/>
                <w:sz w:val="18"/>
                <w:szCs w:val="18"/>
              </w:rPr>
              <w:t>.</w:t>
            </w:r>
          </w:p>
        </w:tc>
      </w:tr>
      <w:tr w:rsidR="004B2A02" w:rsidRPr="00EB3B96" w14:paraId="0CE02086" w14:textId="77777777" w:rsidTr="004E1A08">
        <w:tc>
          <w:tcPr>
            <w:tcW w:w="9350" w:type="dxa"/>
          </w:tcPr>
          <w:p w14:paraId="3FF09DBD"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Identify the types of technology that require a full evidence-based assessment</w:t>
            </w:r>
            <w:r>
              <w:rPr>
                <w:rFonts w:cs="Arial"/>
                <w:color w:val="696969"/>
                <w:sz w:val="18"/>
                <w:szCs w:val="18"/>
              </w:rPr>
              <w:t>.</w:t>
            </w:r>
          </w:p>
        </w:tc>
      </w:tr>
      <w:tr w:rsidR="004B2A02" w:rsidRPr="00EB3B96" w14:paraId="46DA3CFD" w14:textId="77777777" w:rsidTr="004E1A08">
        <w:tc>
          <w:tcPr>
            <w:tcW w:w="9350" w:type="dxa"/>
          </w:tcPr>
          <w:p w14:paraId="0D4C6563"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List the steps for New Technology Assessment</w:t>
            </w:r>
            <w:r>
              <w:rPr>
                <w:rFonts w:cs="Arial"/>
                <w:color w:val="696969"/>
                <w:sz w:val="18"/>
                <w:szCs w:val="18"/>
              </w:rPr>
              <w:t>.</w:t>
            </w:r>
          </w:p>
        </w:tc>
      </w:tr>
      <w:tr w:rsidR="004B2A02" w:rsidRPr="00EB3B96" w14:paraId="08FAECE2" w14:textId="77777777" w:rsidTr="004E1A08">
        <w:tc>
          <w:tcPr>
            <w:tcW w:w="9350" w:type="dxa"/>
          </w:tcPr>
          <w:p w14:paraId="3D628E53"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Define clinical guidelines.</w:t>
            </w:r>
          </w:p>
        </w:tc>
      </w:tr>
      <w:tr w:rsidR="004B2A02" w:rsidRPr="00EB3B96" w14:paraId="45FE167F" w14:textId="77777777" w:rsidTr="004E1A08">
        <w:tc>
          <w:tcPr>
            <w:tcW w:w="9350" w:type="dxa"/>
          </w:tcPr>
          <w:p w14:paraId="1D5E4EB4"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Identify two sources for practice research.</w:t>
            </w:r>
          </w:p>
        </w:tc>
      </w:tr>
      <w:tr w:rsidR="004B2A02" w:rsidRPr="00EB3B96" w14:paraId="28151289" w14:textId="77777777" w:rsidTr="004E1A08">
        <w:tc>
          <w:tcPr>
            <w:tcW w:w="9350" w:type="dxa"/>
          </w:tcPr>
          <w:p w14:paraId="3FB1EE70"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Describe an in-house production evaluation.</w:t>
            </w:r>
          </w:p>
        </w:tc>
      </w:tr>
      <w:tr w:rsidR="004B2A02" w:rsidRPr="00EB3B96" w14:paraId="5B38629E" w14:textId="77777777" w:rsidTr="004E1A08">
        <w:tc>
          <w:tcPr>
            <w:tcW w:w="9350" w:type="dxa"/>
          </w:tcPr>
          <w:p w14:paraId="4B74CF0F"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Define clinical trial.</w:t>
            </w:r>
          </w:p>
        </w:tc>
      </w:tr>
      <w:tr w:rsidR="004B2A02" w:rsidRPr="00EB3B96" w14:paraId="40885865" w14:textId="77777777" w:rsidTr="004E1A08">
        <w:tc>
          <w:tcPr>
            <w:tcW w:w="9350" w:type="dxa"/>
          </w:tcPr>
          <w:p w14:paraId="1D2C1E05"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Identify three best practices for an in-house product evaluation.</w:t>
            </w:r>
          </w:p>
        </w:tc>
      </w:tr>
      <w:tr w:rsidR="004B2A02" w:rsidRPr="00EB3B96" w14:paraId="15771113" w14:textId="77777777" w:rsidTr="004E1A08">
        <w:tc>
          <w:tcPr>
            <w:tcW w:w="9350" w:type="dxa"/>
            <w:shd w:val="clear" w:color="auto" w:fill="D9D9D9" w:themeFill="background1" w:themeFillShade="D9"/>
          </w:tcPr>
          <w:p w14:paraId="49B3E578" w14:textId="4B30627E" w:rsidR="004B2A02" w:rsidRPr="00543568" w:rsidRDefault="00C02152" w:rsidP="004E1A08">
            <w:pPr>
              <w:rPr>
                <w:rFonts w:cs="Arial"/>
                <w:color w:val="696969"/>
                <w:sz w:val="18"/>
                <w:szCs w:val="18"/>
              </w:rPr>
            </w:pPr>
            <w:r>
              <w:rPr>
                <w:rFonts w:cs="Arial"/>
                <w:color w:val="696969"/>
                <w:sz w:val="18"/>
                <w:szCs w:val="18"/>
              </w:rPr>
              <w:t>Day 3</w:t>
            </w:r>
            <w:r w:rsidR="004B2A02" w:rsidRPr="00543568">
              <w:rPr>
                <w:rFonts w:cs="Arial"/>
                <w:color w:val="696969"/>
                <w:sz w:val="18"/>
                <w:szCs w:val="18"/>
              </w:rPr>
              <w:t xml:space="preserve"> – Clinical Supply Integration Workshop – Insights: The Second Performance Domain</w:t>
            </w:r>
            <w:r w:rsidR="004B2A02">
              <w:rPr>
                <w:rFonts w:cs="Arial"/>
                <w:color w:val="696969"/>
                <w:sz w:val="18"/>
                <w:szCs w:val="18"/>
              </w:rPr>
              <w:t xml:space="preserve"> – 1.5 contact hours</w:t>
            </w:r>
          </w:p>
        </w:tc>
      </w:tr>
      <w:tr w:rsidR="004B2A02" w:rsidRPr="00EB3B96" w14:paraId="32E84980" w14:textId="77777777" w:rsidTr="004E1A08">
        <w:tc>
          <w:tcPr>
            <w:tcW w:w="9350" w:type="dxa"/>
          </w:tcPr>
          <w:p w14:paraId="13D6CFA3"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lastRenderedPageBreak/>
              <w:t>Describe how to align actionable data.</w:t>
            </w:r>
          </w:p>
        </w:tc>
      </w:tr>
      <w:tr w:rsidR="004B2A02" w:rsidRPr="00EB3B96" w14:paraId="24AEAEB8" w14:textId="77777777" w:rsidTr="004E1A08">
        <w:tc>
          <w:tcPr>
            <w:tcW w:w="9350" w:type="dxa"/>
          </w:tcPr>
          <w:p w14:paraId="14589090"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Explain the differences in the total cost of care between traditional value analysis (VA) and clinical-supply integration (CSI).</w:t>
            </w:r>
          </w:p>
        </w:tc>
      </w:tr>
      <w:tr w:rsidR="004B2A02" w:rsidRPr="00EB3B96" w14:paraId="0ADA6F06" w14:textId="77777777" w:rsidTr="004E1A08">
        <w:tc>
          <w:tcPr>
            <w:tcW w:w="9350" w:type="dxa"/>
          </w:tcPr>
          <w:p w14:paraId="5C718A7B"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Recognize the challenges and benefits of CSI.</w:t>
            </w:r>
          </w:p>
        </w:tc>
      </w:tr>
      <w:tr w:rsidR="004B2A02" w:rsidRPr="00EB3B96" w14:paraId="0C71EF87" w14:textId="77777777" w:rsidTr="004E1A08">
        <w:tc>
          <w:tcPr>
            <w:tcW w:w="9350" w:type="dxa"/>
          </w:tcPr>
          <w:p w14:paraId="78E1E097"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Recognize category management and practice variation reduction.</w:t>
            </w:r>
          </w:p>
        </w:tc>
      </w:tr>
      <w:tr w:rsidR="004B2A02" w:rsidRPr="00EB3B96" w14:paraId="0EF68A1C" w14:textId="77777777" w:rsidTr="004E1A08">
        <w:tc>
          <w:tcPr>
            <w:tcW w:w="9350" w:type="dxa"/>
            <w:shd w:val="clear" w:color="auto" w:fill="D9D9D9" w:themeFill="background1" w:themeFillShade="D9"/>
          </w:tcPr>
          <w:p w14:paraId="09FECC76" w14:textId="0CC8EE71" w:rsidR="004B2A02" w:rsidRPr="00592421" w:rsidRDefault="00845736" w:rsidP="004E1A08">
            <w:pPr>
              <w:rPr>
                <w:rFonts w:cs="Arial"/>
                <w:color w:val="696969"/>
                <w:sz w:val="18"/>
                <w:szCs w:val="18"/>
              </w:rPr>
            </w:pPr>
            <w:r>
              <w:rPr>
                <w:rFonts w:cs="Arial"/>
                <w:color w:val="696969"/>
                <w:sz w:val="18"/>
                <w:szCs w:val="18"/>
              </w:rPr>
              <w:t>Day 3</w:t>
            </w:r>
            <w:r w:rsidR="004B2A02" w:rsidRPr="00592421">
              <w:rPr>
                <w:rFonts w:cs="Arial"/>
                <w:color w:val="696969"/>
                <w:sz w:val="18"/>
                <w:szCs w:val="18"/>
              </w:rPr>
              <w:t xml:space="preserve"> – Clinical Supply Integration Workshop - Insights:  The Second Performance Domain Continued</w:t>
            </w:r>
            <w:r w:rsidR="004B2A02">
              <w:rPr>
                <w:rFonts w:cs="Arial"/>
                <w:color w:val="696969"/>
                <w:sz w:val="18"/>
                <w:szCs w:val="18"/>
              </w:rPr>
              <w:t xml:space="preserve"> – 1.5 contact hours</w:t>
            </w:r>
          </w:p>
        </w:tc>
      </w:tr>
      <w:tr w:rsidR="004B2A02" w:rsidRPr="00EB3B96" w14:paraId="2D7BA8CE" w14:textId="77777777" w:rsidTr="004E1A08">
        <w:tc>
          <w:tcPr>
            <w:tcW w:w="9350" w:type="dxa"/>
            <w:shd w:val="clear" w:color="auto" w:fill="auto"/>
          </w:tcPr>
          <w:p w14:paraId="231D1357"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Describe how to align actionable data.</w:t>
            </w:r>
          </w:p>
        </w:tc>
      </w:tr>
      <w:tr w:rsidR="004B2A02" w:rsidRPr="00EB3B96" w14:paraId="4C0AF179" w14:textId="77777777" w:rsidTr="004E1A08">
        <w:tc>
          <w:tcPr>
            <w:tcW w:w="9350" w:type="dxa"/>
          </w:tcPr>
          <w:p w14:paraId="7C07A326"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Explain the differences in the total cost of care between traditional value analysis (VA) and clinical-supply integration (CSI).</w:t>
            </w:r>
          </w:p>
        </w:tc>
      </w:tr>
      <w:tr w:rsidR="004B2A02" w:rsidRPr="00EB3B96" w14:paraId="27FEB717" w14:textId="77777777" w:rsidTr="004E1A08">
        <w:tc>
          <w:tcPr>
            <w:tcW w:w="9350" w:type="dxa"/>
          </w:tcPr>
          <w:p w14:paraId="5ADE94C9"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Recognize the challenges and benefits of CSI.</w:t>
            </w:r>
          </w:p>
        </w:tc>
      </w:tr>
      <w:tr w:rsidR="004B2A02" w:rsidRPr="00EB3B96" w14:paraId="573B6807" w14:textId="77777777" w:rsidTr="004E1A08">
        <w:tc>
          <w:tcPr>
            <w:tcW w:w="9350" w:type="dxa"/>
          </w:tcPr>
          <w:p w14:paraId="71C2BF8D"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Recognize category management and practice variation reduction.</w:t>
            </w:r>
          </w:p>
        </w:tc>
      </w:tr>
      <w:tr w:rsidR="004B2A02" w:rsidRPr="00EB3B96" w14:paraId="70683AE4" w14:textId="77777777" w:rsidTr="004E1A08">
        <w:tc>
          <w:tcPr>
            <w:tcW w:w="9350" w:type="dxa"/>
            <w:shd w:val="clear" w:color="auto" w:fill="D9D9D9" w:themeFill="background1" w:themeFillShade="D9"/>
          </w:tcPr>
          <w:p w14:paraId="1D12AC49" w14:textId="0B83B308" w:rsidR="004B2A02" w:rsidRPr="00EB3B96" w:rsidRDefault="00845736" w:rsidP="004E1A08">
            <w:pPr>
              <w:rPr>
                <w:rFonts w:cs="Arial"/>
                <w:sz w:val="18"/>
                <w:szCs w:val="18"/>
              </w:rPr>
            </w:pPr>
            <w:r>
              <w:rPr>
                <w:rFonts w:eastAsia="Arial" w:cs="Arial"/>
                <w:color w:val="696969"/>
                <w:sz w:val="18"/>
                <w:szCs w:val="18"/>
              </w:rPr>
              <w:t>Day 4</w:t>
            </w:r>
            <w:r w:rsidR="004B2A02" w:rsidRPr="00FC519A">
              <w:rPr>
                <w:rFonts w:eastAsia="Arial" w:cs="Arial"/>
                <w:color w:val="696969"/>
                <w:sz w:val="18"/>
                <w:szCs w:val="18"/>
              </w:rPr>
              <w:t xml:space="preserve"> – Clinical Supply Integration Workshop - Process: The Fourth Domain</w:t>
            </w:r>
            <w:r w:rsidR="004B2A02">
              <w:rPr>
                <w:rFonts w:eastAsia="Arial" w:cs="Arial"/>
                <w:color w:val="696969"/>
                <w:sz w:val="18"/>
                <w:szCs w:val="18"/>
              </w:rPr>
              <w:t xml:space="preserve"> – 1.5 contact hours</w:t>
            </w:r>
          </w:p>
        </w:tc>
      </w:tr>
      <w:tr w:rsidR="004B2A02" w:rsidRPr="00EB3B96" w14:paraId="76346DE9" w14:textId="77777777" w:rsidTr="004E1A08">
        <w:tc>
          <w:tcPr>
            <w:tcW w:w="9350" w:type="dxa"/>
          </w:tcPr>
          <w:p w14:paraId="69A83CE1" w14:textId="77777777"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Define your process as it relates to clinical-supply integration (CSI).</w:t>
            </w:r>
          </w:p>
        </w:tc>
      </w:tr>
      <w:tr w:rsidR="004B2A02" w:rsidRPr="00EB3B96" w14:paraId="6B6A763D" w14:textId="77777777" w:rsidTr="004E1A08">
        <w:tc>
          <w:tcPr>
            <w:tcW w:w="9350" w:type="dxa"/>
          </w:tcPr>
          <w:p w14:paraId="54696C3E" w14:textId="77777777"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Apply the domains into the CSI process.</w:t>
            </w:r>
          </w:p>
        </w:tc>
      </w:tr>
      <w:tr w:rsidR="004B2A02" w:rsidRPr="00EB3B96" w14:paraId="3432A71E" w14:textId="77777777" w:rsidTr="004E1A08">
        <w:tc>
          <w:tcPr>
            <w:tcW w:w="9350" w:type="dxa"/>
          </w:tcPr>
          <w:p w14:paraId="6E46FBB1" w14:textId="77777777"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Explain the need for cultural change and tools for success.</w:t>
            </w:r>
          </w:p>
        </w:tc>
      </w:tr>
      <w:tr w:rsidR="004B2A02" w:rsidRPr="00EB3B96" w14:paraId="7D17C105" w14:textId="77777777" w:rsidTr="004E1A08">
        <w:tc>
          <w:tcPr>
            <w:tcW w:w="9350" w:type="dxa"/>
          </w:tcPr>
          <w:p w14:paraId="16420072" w14:textId="77777777"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Discuss the value of having a measurable and sustainable look-back process for validation.</w:t>
            </w:r>
          </w:p>
        </w:tc>
      </w:tr>
      <w:tr w:rsidR="004B2A02" w:rsidRPr="00EB3B96" w14:paraId="380C2D72" w14:textId="77777777" w:rsidTr="004E1A08">
        <w:tc>
          <w:tcPr>
            <w:tcW w:w="9350" w:type="dxa"/>
            <w:shd w:val="clear" w:color="auto" w:fill="D9D9D9" w:themeFill="background1" w:themeFillShade="D9"/>
          </w:tcPr>
          <w:p w14:paraId="1354D215" w14:textId="50278828" w:rsidR="004B2A02" w:rsidRPr="00EB3B96" w:rsidRDefault="00845736" w:rsidP="004E1A08">
            <w:pPr>
              <w:rPr>
                <w:rFonts w:cs="Arial"/>
                <w:sz w:val="18"/>
                <w:szCs w:val="18"/>
              </w:rPr>
            </w:pPr>
            <w:r>
              <w:rPr>
                <w:rFonts w:eastAsia="Arial" w:cs="Arial"/>
                <w:color w:val="696969"/>
                <w:sz w:val="18"/>
                <w:szCs w:val="18"/>
              </w:rPr>
              <w:t>Day 4</w:t>
            </w:r>
            <w:r w:rsidR="004B2A02" w:rsidRPr="00B776B2">
              <w:rPr>
                <w:rFonts w:eastAsia="Arial" w:cs="Arial"/>
                <w:color w:val="696969"/>
                <w:sz w:val="18"/>
                <w:szCs w:val="18"/>
              </w:rPr>
              <w:t xml:space="preserve"> – Clinical Supply Integration Workshop - Panel Discussion:  Engaging clinicians and executives to improve clinical decision-making</w:t>
            </w:r>
            <w:r w:rsidR="004B2A02">
              <w:rPr>
                <w:rFonts w:eastAsia="Arial" w:cs="Arial"/>
                <w:color w:val="696969"/>
                <w:sz w:val="18"/>
                <w:szCs w:val="18"/>
              </w:rPr>
              <w:t xml:space="preserve"> – 1.25 contact hours</w:t>
            </w:r>
          </w:p>
        </w:tc>
      </w:tr>
      <w:tr w:rsidR="004B2A02" w:rsidRPr="00EB3B96" w14:paraId="776120FB" w14:textId="77777777" w:rsidTr="004E1A08">
        <w:tc>
          <w:tcPr>
            <w:tcW w:w="9350" w:type="dxa"/>
          </w:tcPr>
          <w:p w14:paraId="463842A2" w14:textId="77777777"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Define how to better engage key physician and executive stakeholders across the organization.</w:t>
            </w:r>
          </w:p>
        </w:tc>
      </w:tr>
      <w:tr w:rsidR="004B2A02" w:rsidRPr="00EB3B96" w14:paraId="4FF0EDD0" w14:textId="77777777" w:rsidTr="004E1A08">
        <w:tc>
          <w:tcPr>
            <w:tcW w:w="9350" w:type="dxa"/>
          </w:tcPr>
          <w:p w14:paraId="643B3F1B" w14:textId="77777777"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Recognize challenges to improvement.</w:t>
            </w:r>
          </w:p>
        </w:tc>
      </w:tr>
      <w:tr w:rsidR="004B2A02" w:rsidRPr="00EB3B96" w14:paraId="784BCEFA" w14:textId="77777777" w:rsidTr="004E1A08">
        <w:tc>
          <w:tcPr>
            <w:tcW w:w="9350" w:type="dxa"/>
          </w:tcPr>
          <w:p w14:paraId="68E019D4" w14:textId="30DFBF3F"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Develop a strategy that connects physician and clinical leaders with executives in a more synchronized approach to clinical decision-making</w:t>
            </w:r>
            <w:r>
              <w:rPr>
                <w:rFonts w:cs="Arial"/>
                <w:color w:val="696969"/>
                <w:sz w:val="18"/>
                <w:szCs w:val="18"/>
              </w:rPr>
              <w:t>.</w:t>
            </w:r>
          </w:p>
        </w:tc>
      </w:tr>
    </w:tbl>
    <w:p w14:paraId="1C14CCF7" w14:textId="6507E02B" w:rsidR="00B31247" w:rsidRDefault="00B31247" w:rsidP="00B31247"/>
    <w:p w14:paraId="7A2FB38D" w14:textId="77777777" w:rsidR="00B31247" w:rsidRPr="00B31247" w:rsidRDefault="00B31247" w:rsidP="00B31247"/>
    <w:p w14:paraId="4BD73991" w14:textId="0B1294BB"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25528B9F" w:rsidR="0035174D"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r w:rsidR="00B31247">
        <w:rPr>
          <w:rFonts w:cs="Arial"/>
          <w:b/>
          <w:color w:val="595959" w:themeColor="text1" w:themeTint="A6"/>
          <w:szCs w:val="20"/>
          <w:u w:val="single"/>
        </w:rPr>
        <w:t>(s)</w:t>
      </w:r>
      <w:r w:rsidRPr="00145C63">
        <w:rPr>
          <w:rFonts w:cs="Arial"/>
          <w:b/>
          <w:color w:val="595959" w:themeColor="text1" w:themeTint="A6"/>
          <w:szCs w:val="20"/>
          <w:u w:val="single"/>
        </w:rPr>
        <w:t>:</w:t>
      </w:r>
    </w:p>
    <w:p w14:paraId="6AC32A33" w14:textId="5C36E5C1" w:rsidR="00B31247" w:rsidRDefault="00B31247" w:rsidP="0035174D">
      <w:pPr>
        <w:rPr>
          <w:rFonts w:cs="Arial"/>
          <w:b/>
          <w:color w:val="595959" w:themeColor="text1" w:themeTint="A6"/>
          <w:szCs w:val="20"/>
          <w:u w:val="single"/>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3ABA92A" w:rsidR="0013180C"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4B2A02">
        <w:rPr>
          <w:rFonts w:cs="Arial"/>
          <w:color w:val="595959" w:themeColor="text1" w:themeTint="A6"/>
          <w:szCs w:val="20"/>
        </w:rPr>
        <w:t>11.75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6B855A84" w14:textId="75EE64DF" w:rsidR="002874DE" w:rsidRDefault="002874DE" w:rsidP="0013180C">
      <w:pPr>
        <w:rPr>
          <w:rFonts w:cs="Arial"/>
          <w:color w:val="595959" w:themeColor="text1" w:themeTint="A6"/>
          <w:szCs w:val="20"/>
        </w:rPr>
      </w:pPr>
    </w:p>
    <w:p w14:paraId="1849B797" w14:textId="1E565D6B" w:rsidR="002874DE" w:rsidRDefault="002874DE" w:rsidP="002874DE">
      <w:pPr>
        <w:rPr>
          <w:rFonts w:cs="Arial"/>
          <w:color w:val="595959" w:themeColor="text1" w:themeTint="A6"/>
          <w:szCs w:val="20"/>
        </w:rPr>
      </w:pPr>
      <w:r>
        <w:rPr>
          <w:rFonts w:cs="Arial"/>
          <w:color w:val="595959" w:themeColor="text1" w:themeTint="A6"/>
          <w:szCs w:val="20"/>
        </w:rPr>
        <w:t>Vizient, Inc. is approved by the California Board of Registered Nursing, Provider Number CEP12580, for 14.10 contact hours.</w:t>
      </w:r>
    </w:p>
    <w:p w14:paraId="55A0C701" w14:textId="77777777" w:rsidR="002874DE" w:rsidRDefault="002874DE" w:rsidP="0013180C">
      <w:pPr>
        <w:rPr>
          <w:rFonts w:cs="Arial"/>
          <w:color w:val="595959" w:themeColor="text1" w:themeTint="A6"/>
          <w:szCs w:val="20"/>
        </w:rPr>
      </w:pPr>
    </w:p>
    <w:p w14:paraId="602D6789" w14:textId="77777777" w:rsidR="0035269A" w:rsidRPr="0036788D" w:rsidRDefault="0035269A" w:rsidP="0035269A">
      <w:pPr>
        <w:pStyle w:val="Heading3"/>
        <w:spacing w:before="0"/>
        <w:rPr>
          <w:rFonts w:cs="Arial"/>
          <w:color w:val="595959" w:themeColor="text1" w:themeTint="A6"/>
        </w:rPr>
      </w:pPr>
      <w:r w:rsidRPr="0036788D">
        <w:rPr>
          <w:rFonts w:cs="Arial"/>
          <w:color w:val="595959" w:themeColor="text1" w:themeTint="A6"/>
        </w:rPr>
        <w:t>PHYSICIAN</w:t>
      </w:r>
    </w:p>
    <w:p w14:paraId="48E9EB41" w14:textId="77777777" w:rsidR="0035269A" w:rsidRDefault="0035269A" w:rsidP="0035269A">
      <w:pPr>
        <w:rPr>
          <w:rFonts w:cs="Arial"/>
          <w:color w:val="595959" w:themeColor="text1" w:themeTint="A6"/>
          <w:szCs w:val="20"/>
        </w:rPr>
      </w:pPr>
      <w:r>
        <w:rPr>
          <w:rFonts w:cs="Arial"/>
          <w:color w:val="595959" w:themeColor="text1" w:themeTint="A6"/>
          <w:szCs w:val="20"/>
        </w:rPr>
        <w:t xml:space="preserve">Vizient, Inc. designates this live activity for a maximum of 11.75 </w:t>
      </w:r>
      <w:r w:rsidRPr="0036788D">
        <w:rPr>
          <w:rFonts w:cs="Arial"/>
          <w:i/>
          <w:iCs/>
          <w:color w:val="595959" w:themeColor="text1" w:themeTint="A6"/>
          <w:szCs w:val="20"/>
          <w:lang w:val="en"/>
        </w:rPr>
        <w:t>AMA PRA Category 1 Credit(s)</w:t>
      </w:r>
      <w:r w:rsidRPr="0036788D">
        <w:rPr>
          <w:rFonts w:cs="Arial"/>
          <w:i/>
          <w:iCs/>
          <w:color w:val="595959" w:themeColor="text1" w:themeTint="A6"/>
          <w:szCs w:val="20"/>
          <w:vertAlign w:val="superscript"/>
          <w:lang w:val="en"/>
        </w:rPr>
        <w:t xml:space="preserve"> </w:t>
      </w:r>
      <w:r>
        <w:rPr>
          <w:rFonts w:cs="Arial"/>
          <w:i/>
          <w:iCs/>
          <w:color w:val="595959" w:themeColor="text1" w:themeTint="A6"/>
          <w:szCs w:val="20"/>
          <w:vertAlign w:val="superscript"/>
          <w:lang w:val="en"/>
        </w:rPr>
        <w:t>™</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371AE7D4" w:rsidR="00C9605F"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1E3C8C54" w14:textId="13E043F7" w:rsidR="00B31247" w:rsidRDefault="00B31247" w:rsidP="00C9605F">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lastRenderedPageBreak/>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C517D74" w14:textId="77777777" w:rsidR="007D0881" w:rsidRPr="007D0881" w:rsidRDefault="007D0881" w:rsidP="007D0881">
      <w:pPr>
        <w:rPr>
          <w:bCs/>
          <w:color w:val="595959" w:themeColor="text1" w:themeTint="A6"/>
        </w:rPr>
      </w:pPr>
      <w:r w:rsidRPr="007D0881">
        <w:rPr>
          <w:bCs/>
          <w:color w:val="595959" w:themeColor="text1" w:themeTint="A6"/>
        </w:rPr>
        <w:t>Nancy Masaschi, MBA</w:t>
      </w:r>
    </w:p>
    <w:p w14:paraId="5D46C353" w14:textId="77777777" w:rsidR="007D0881" w:rsidRPr="007D0881" w:rsidRDefault="007D0881" w:rsidP="007D0881">
      <w:pPr>
        <w:rPr>
          <w:bCs/>
          <w:color w:val="595959" w:themeColor="text1" w:themeTint="A6"/>
        </w:rPr>
      </w:pPr>
      <w:r w:rsidRPr="007D0881">
        <w:rPr>
          <w:bCs/>
          <w:color w:val="595959" w:themeColor="text1" w:themeTint="A6"/>
        </w:rPr>
        <w:t>Associate Principal, Clinical Consulting</w:t>
      </w:r>
    </w:p>
    <w:p w14:paraId="7EC02E7A" w14:textId="77777777" w:rsidR="007D0881" w:rsidRPr="007D0881" w:rsidRDefault="007D0881" w:rsidP="007D0881">
      <w:pPr>
        <w:rPr>
          <w:bCs/>
          <w:color w:val="595959" w:themeColor="text1" w:themeTint="A6"/>
        </w:rPr>
      </w:pPr>
      <w:r w:rsidRPr="007D0881">
        <w:rPr>
          <w:bCs/>
          <w:color w:val="595959" w:themeColor="text1" w:themeTint="A6"/>
        </w:rPr>
        <w:t>Vizient</w:t>
      </w:r>
    </w:p>
    <w:p w14:paraId="2DC3EAAB" w14:textId="77777777" w:rsidR="007D0881" w:rsidRPr="007D0881" w:rsidRDefault="007D0881" w:rsidP="007D0881">
      <w:pPr>
        <w:rPr>
          <w:bCs/>
          <w:color w:val="595959" w:themeColor="text1" w:themeTint="A6"/>
        </w:rPr>
      </w:pPr>
    </w:p>
    <w:p w14:paraId="500E6EC6" w14:textId="77777777" w:rsidR="007D0881" w:rsidRPr="007D0881" w:rsidRDefault="007D0881" w:rsidP="007D0881">
      <w:pPr>
        <w:rPr>
          <w:bCs/>
          <w:color w:val="595959" w:themeColor="text1" w:themeTint="A6"/>
        </w:rPr>
      </w:pPr>
      <w:r w:rsidRPr="007D0881">
        <w:rPr>
          <w:bCs/>
          <w:color w:val="595959" w:themeColor="text1" w:themeTint="A6"/>
        </w:rPr>
        <w:t>Sue Hogan, RN</w:t>
      </w:r>
    </w:p>
    <w:p w14:paraId="54BC74CD"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5CD9B244" w14:textId="77777777" w:rsidR="007D0881" w:rsidRPr="007D0881" w:rsidRDefault="007D0881" w:rsidP="007D0881">
      <w:pPr>
        <w:rPr>
          <w:bCs/>
          <w:color w:val="595959" w:themeColor="text1" w:themeTint="A6"/>
        </w:rPr>
      </w:pPr>
      <w:r w:rsidRPr="007D0881">
        <w:rPr>
          <w:bCs/>
          <w:color w:val="595959" w:themeColor="text1" w:themeTint="A6"/>
        </w:rPr>
        <w:t>Vizient</w:t>
      </w:r>
    </w:p>
    <w:p w14:paraId="2698B3B8" w14:textId="77777777" w:rsidR="007D0881" w:rsidRPr="007D0881" w:rsidRDefault="007D0881" w:rsidP="007D0881">
      <w:pPr>
        <w:rPr>
          <w:bCs/>
          <w:color w:val="595959" w:themeColor="text1" w:themeTint="A6"/>
        </w:rPr>
      </w:pPr>
    </w:p>
    <w:p w14:paraId="4B336B97" w14:textId="77777777" w:rsidR="007D0881" w:rsidRPr="007D0881" w:rsidRDefault="007D0881" w:rsidP="007D0881">
      <w:pPr>
        <w:rPr>
          <w:bCs/>
          <w:color w:val="595959" w:themeColor="text1" w:themeTint="A6"/>
        </w:rPr>
      </w:pPr>
      <w:r w:rsidRPr="007D0881">
        <w:rPr>
          <w:bCs/>
          <w:color w:val="595959" w:themeColor="text1" w:themeTint="A6"/>
        </w:rPr>
        <w:t>Kristi Biltz, BS, LPN, CMRP</w:t>
      </w:r>
    </w:p>
    <w:p w14:paraId="0EB36037"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127EE816" w14:textId="77777777" w:rsidR="007D0881" w:rsidRPr="007D0881" w:rsidRDefault="007D0881" w:rsidP="007D0881">
      <w:pPr>
        <w:rPr>
          <w:bCs/>
          <w:color w:val="595959" w:themeColor="text1" w:themeTint="A6"/>
        </w:rPr>
      </w:pPr>
      <w:r w:rsidRPr="007D0881">
        <w:rPr>
          <w:bCs/>
          <w:color w:val="595959" w:themeColor="text1" w:themeTint="A6"/>
        </w:rPr>
        <w:t>Vizient</w:t>
      </w:r>
    </w:p>
    <w:p w14:paraId="299A601F" w14:textId="77777777" w:rsidR="007D0881" w:rsidRPr="007D0881" w:rsidRDefault="007D0881" w:rsidP="007D0881">
      <w:pPr>
        <w:rPr>
          <w:bCs/>
          <w:color w:val="595959" w:themeColor="text1" w:themeTint="A6"/>
        </w:rPr>
      </w:pPr>
    </w:p>
    <w:p w14:paraId="22664DB8" w14:textId="77777777" w:rsidR="007D0881" w:rsidRPr="007D0881" w:rsidRDefault="007D0881" w:rsidP="007D0881">
      <w:pPr>
        <w:rPr>
          <w:bCs/>
          <w:color w:val="595959" w:themeColor="text1" w:themeTint="A6"/>
        </w:rPr>
      </w:pPr>
      <w:r w:rsidRPr="007D0881">
        <w:rPr>
          <w:bCs/>
          <w:color w:val="595959" w:themeColor="text1" w:themeTint="A6"/>
        </w:rPr>
        <w:t>Deborah Roy, BSN, RN, CMRP</w:t>
      </w:r>
    </w:p>
    <w:p w14:paraId="49C0581F" w14:textId="77777777" w:rsidR="007D0881" w:rsidRPr="007D0881" w:rsidRDefault="007D0881" w:rsidP="007D0881">
      <w:pPr>
        <w:rPr>
          <w:bCs/>
          <w:color w:val="595959" w:themeColor="text1" w:themeTint="A6"/>
        </w:rPr>
      </w:pPr>
      <w:r w:rsidRPr="007D0881">
        <w:rPr>
          <w:bCs/>
          <w:color w:val="595959" w:themeColor="text1" w:themeTint="A6"/>
        </w:rPr>
        <w:t>Principal</w:t>
      </w:r>
    </w:p>
    <w:p w14:paraId="730173A7" w14:textId="77777777" w:rsidR="007D0881" w:rsidRPr="007D0881" w:rsidRDefault="007D0881" w:rsidP="007D0881">
      <w:pPr>
        <w:rPr>
          <w:bCs/>
          <w:color w:val="595959" w:themeColor="text1" w:themeTint="A6"/>
        </w:rPr>
      </w:pPr>
      <w:r w:rsidRPr="007D0881">
        <w:rPr>
          <w:bCs/>
          <w:color w:val="595959" w:themeColor="text1" w:themeTint="A6"/>
        </w:rPr>
        <w:t>Vizient</w:t>
      </w:r>
    </w:p>
    <w:p w14:paraId="19BEB812" w14:textId="77777777" w:rsidR="007D0881" w:rsidRPr="007D0881" w:rsidRDefault="007D0881" w:rsidP="007D0881">
      <w:pPr>
        <w:rPr>
          <w:bCs/>
          <w:color w:val="595959" w:themeColor="text1" w:themeTint="A6"/>
        </w:rPr>
      </w:pPr>
    </w:p>
    <w:p w14:paraId="44A83B51" w14:textId="77777777" w:rsidR="007D0881" w:rsidRPr="007D0881" w:rsidRDefault="007D0881" w:rsidP="007D0881">
      <w:pPr>
        <w:rPr>
          <w:bCs/>
          <w:color w:val="595959" w:themeColor="text1" w:themeTint="A6"/>
        </w:rPr>
      </w:pPr>
      <w:r w:rsidRPr="007D0881">
        <w:rPr>
          <w:bCs/>
          <w:color w:val="595959" w:themeColor="text1" w:themeTint="A6"/>
        </w:rPr>
        <w:t>Kate Lizzi, MBA, PMP</w:t>
      </w:r>
    </w:p>
    <w:p w14:paraId="04F875C9" w14:textId="77777777" w:rsidR="007D0881" w:rsidRPr="007D0881" w:rsidRDefault="007D0881" w:rsidP="007D0881">
      <w:pPr>
        <w:rPr>
          <w:bCs/>
          <w:color w:val="595959" w:themeColor="text1" w:themeTint="A6"/>
        </w:rPr>
      </w:pPr>
      <w:r w:rsidRPr="007D0881">
        <w:rPr>
          <w:bCs/>
          <w:color w:val="595959" w:themeColor="text1" w:themeTint="A6"/>
        </w:rPr>
        <w:t>Senior Consulting Director</w:t>
      </w:r>
    </w:p>
    <w:p w14:paraId="4ACB4DF3" w14:textId="77777777" w:rsidR="007D0881" w:rsidRPr="007D0881" w:rsidRDefault="007D0881" w:rsidP="007D0881">
      <w:pPr>
        <w:rPr>
          <w:bCs/>
          <w:color w:val="595959" w:themeColor="text1" w:themeTint="A6"/>
        </w:rPr>
      </w:pPr>
      <w:r w:rsidRPr="007D0881">
        <w:rPr>
          <w:bCs/>
          <w:color w:val="595959" w:themeColor="text1" w:themeTint="A6"/>
        </w:rPr>
        <w:t>Vizient</w:t>
      </w:r>
    </w:p>
    <w:p w14:paraId="747A4A60" w14:textId="77777777" w:rsidR="007D0881" w:rsidRPr="007D0881" w:rsidRDefault="007D0881" w:rsidP="007D0881">
      <w:pPr>
        <w:rPr>
          <w:bCs/>
          <w:color w:val="595959" w:themeColor="text1" w:themeTint="A6"/>
        </w:rPr>
      </w:pPr>
    </w:p>
    <w:p w14:paraId="128442AF" w14:textId="77777777" w:rsidR="007D0881" w:rsidRPr="007D0881" w:rsidRDefault="007D0881" w:rsidP="007D0881">
      <w:pPr>
        <w:rPr>
          <w:bCs/>
          <w:color w:val="595959" w:themeColor="text1" w:themeTint="A6"/>
        </w:rPr>
      </w:pPr>
      <w:r w:rsidRPr="007D0881">
        <w:rPr>
          <w:bCs/>
          <w:color w:val="595959" w:themeColor="text1" w:themeTint="A6"/>
        </w:rPr>
        <w:t>Donna Colby, RN, BSN, CMRP</w:t>
      </w:r>
    </w:p>
    <w:p w14:paraId="76FEE626"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2BD030F3" w14:textId="77777777" w:rsidR="007D0881" w:rsidRPr="007D0881" w:rsidRDefault="007D0881" w:rsidP="007D0881">
      <w:pPr>
        <w:rPr>
          <w:bCs/>
          <w:color w:val="595959" w:themeColor="text1" w:themeTint="A6"/>
        </w:rPr>
      </w:pPr>
      <w:r w:rsidRPr="007D0881">
        <w:rPr>
          <w:bCs/>
          <w:color w:val="595959" w:themeColor="text1" w:themeTint="A6"/>
        </w:rPr>
        <w:t>Vizient</w:t>
      </w:r>
    </w:p>
    <w:p w14:paraId="6CF2988A" w14:textId="77777777" w:rsidR="007D0881" w:rsidRPr="007D0881" w:rsidRDefault="007D0881" w:rsidP="007D0881">
      <w:pPr>
        <w:rPr>
          <w:bCs/>
          <w:color w:val="595959" w:themeColor="text1" w:themeTint="A6"/>
        </w:rPr>
      </w:pPr>
    </w:p>
    <w:p w14:paraId="31D2E42A" w14:textId="77777777" w:rsidR="007D0881" w:rsidRPr="007D0881" w:rsidRDefault="007D0881" w:rsidP="007D0881">
      <w:pPr>
        <w:rPr>
          <w:bCs/>
          <w:color w:val="595959" w:themeColor="text1" w:themeTint="A6"/>
        </w:rPr>
      </w:pPr>
      <w:r w:rsidRPr="007D0881">
        <w:rPr>
          <w:bCs/>
          <w:color w:val="595959" w:themeColor="text1" w:themeTint="A6"/>
        </w:rPr>
        <w:t>Neil Horton, MS, RN</w:t>
      </w:r>
    </w:p>
    <w:p w14:paraId="0287E6D2"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32AEA54F" w14:textId="77777777" w:rsidR="007D0881" w:rsidRPr="007D0881" w:rsidRDefault="007D0881" w:rsidP="007D0881">
      <w:pPr>
        <w:rPr>
          <w:bCs/>
          <w:color w:val="595959" w:themeColor="text1" w:themeTint="A6"/>
        </w:rPr>
      </w:pPr>
      <w:r w:rsidRPr="007D0881">
        <w:rPr>
          <w:bCs/>
          <w:color w:val="595959" w:themeColor="text1" w:themeTint="A6"/>
        </w:rPr>
        <w:t>Vizient</w:t>
      </w:r>
    </w:p>
    <w:p w14:paraId="7108A92E" w14:textId="77777777" w:rsidR="007D0881" w:rsidRPr="007D0881" w:rsidRDefault="007D0881" w:rsidP="007D0881">
      <w:pPr>
        <w:rPr>
          <w:bCs/>
          <w:color w:val="595959" w:themeColor="text1" w:themeTint="A6"/>
        </w:rPr>
      </w:pPr>
    </w:p>
    <w:p w14:paraId="744F469D" w14:textId="77777777" w:rsidR="007D0881" w:rsidRPr="007D0881" w:rsidRDefault="007D0881" w:rsidP="007D0881">
      <w:pPr>
        <w:rPr>
          <w:bCs/>
          <w:color w:val="595959" w:themeColor="text1" w:themeTint="A6"/>
        </w:rPr>
      </w:pPr>
      <w:r w:rsidRPr="007D0881">
        <w:rPr>
          <w:bCs/>
          <w:color w:val="595959" w:themeColor="text1" w:themeTint="A6"/>
        </w:rPr>
        <w:t>Ashley Zielny, RN, BSN, MSN</w:t>
      </w:r>
    </w:p>
    <w:p w14:paraId="2054ED72" w14:textId="77777777" w:rsidR="007D0881" w:rsidRPr="007D0881" w:rsidRDefault="007D0881" w:rsidP="007D0881">
      <w:pPr>
        <w:rPr>
          <w:bCs/>
          <w:color w:val="595959" w:themeColor="text1" w:themeTint="A6"/>
        </w:rPr>
      </w:pPr>
      <w:r w:rsidRPr="007D0881">
        <w:rPr>
          <w:bCs/>
          <w:color w:val="595959" w:themeColor="text1" w:themeTint="A6"/>
        </w:rPr>
        <w:t>Senior Consultant</w:t>
      </w:r>
    </w:p>
    <w:p w14:paraId="7526045B" w14:textId="77777777" w:rsidR="007D0881" w:rsidRPr="007D0881" w:rsidRDefault="007D0881" w:rsidP="007D0881">
      <w:pPr>
        <w:rPr>
          <w:bCs/>
          <w:color w:val="595959" w:themeColor="text1" w:themeTint="A6"/>
        </w:rPr>
      </w:pPr>
      <w:r w:rsidRPr="007D0881">
        <w:rPr>
          <w:bCs/>
          <w:color w:val="595959" w:themeColor="text1" w:themeTint="A6"/>
        </w:rPr>
        <w:t>Vizient</w:t>
      </w:r>
    </w:p>
    <w:p w14:paraId="4E81FE02" w14:textId="77777777" w:rsidR="007D0881" w:rsidRPr="007D0881" w:rsidRDefault="007D0881" w:rsidP="007D0881">
      <w:pPr>
        <w:rPr>
          <w:bCs/>
          <w:color w:val="595959" w:themeColor="text1" w:themeTint="A6"/>
        </w:rPr>
      </w:pPr>
    </w:p>
    <w:p w14:paraId="6BFA82BE" w14:textId="77777777" w:rsidR="007D0881" w:rsidRPr="007D0881" w:rsidRDefault="007D0881" w:rsidP="007D0881">
      <w:pPr>
        <w:rPr>
          <w:bCs/>
          <w:color w:val="595959" w:themeColor="text1" w:themeTint="A6"/>
        </w:rPr>
      </w:pPr>
      <w:r w:rsidRPr="007D0881">
        <w:rPr>
          <w:bCs/>
          <w:color w:val="595959" w:themeColor="text1" w:themeTint="A6"/>
        </w:rPr>
        <w:t>Blane Schilling, MD</w:t>
      </w:r>
    </w:p>
    <w:p w14:paraId="0476A212" w14:textId="77777777" w:rsidR="007D0881" w:rsidRPr="007D0881" w:rsidRDefault="007D0881" w:rsidP="007D0881">
      <w:pPr>
        <w:rPr>
          <w:bCs/>
          <w:color w:val="595959" w:themeColor="text1" w:themeTint="A6"/>
        </w:rPr>
      </w:pPr>
      <w:r w:rsidRPr="007D0881">
        <w:rPr>
          <w:bCs/>
          <w:color w:val="595959" w:themeColor="text1" w:themeTint="A6"/>
        </w:rPr>
        <w:t>Senior Principal</w:t>
      </w:r>
    </w:p>
    <w:p w14:paraId="56344782" w14:textId="77777777" w:rsidR="007D0881" w:rsidRPr="007D0881" w:rsidRDefault="007D0881" w:rsidP="007D0881">
      <w:pPr>
        <w:rPr>
          <w:bCs/>
          <w:color w:val="595959" w:themeColor="text1" w:themeTint="A6"/>
        </w:rPr>
      </w:pPr>
      <w:r w:rsidRPr="007D0881">
        <w:rPr>
          <w:bCs/>
          <w:color w:val="595959" w:themeColor="text1" w:themeTint="A6"/>
        </w:rPr>
        <w:t>Vizient</w:t>
      </w:r>
    </w:p>
    <w:p w14:paraId="2EA81E32" w14:textId="77777777" w:rsidR="007D0881" w:rsidRPr="007D0881" w:rsidRDefault="007D0881" w:rsidP="007D0881">
      <w:pPr>
        <w:rPr>
          <w:bCs/>
          <w:color w:val="595959" w:themeColor="text1" w:themeTint="A6"/>
        </w:rPr>
      </w:pPr>
    </w:p>
    <w:p w14:paraId="029B2116" w14:textId="77777777" w:rsidR="007D0881" w:rsidRPr="007D0881" w:rsidRDefault="007D0881" w:rsidP="007D0881">
      <w:pPr>
        <w:rPr>
          <w:bCs/>
          <w:color w:val="595959" w:themeColor="text1" w:themeTint="A6"/>
        </w:rPr>
      </w:pPr>
      <w:r w:rsidRPr="007D0881">
        <w:rPr>
          <w:bCs/>
          <w:color w:val="595959" w:themeColor="text1" w:themeTint="A6"/>
        </w:rPr>
        <w:t>Tom Peterman, BS, MS</w:t>
      </w:r>
    </w:p>
    <w:p w14:paraId="1450EFF5" w14:textId="77777777" w:rsidR="007D0881" w:rsidRPr="007D0881" w:rsidRDefault="007D0881" w:rsidP="007D0881">
      <w:pPr>
        <w:rPr>
          <w:bCs/>
          <w:color w:val="595959" w:themeColor="text1" w:themeTint="A6"/>
        </w:rPr>
      </w:pPr>
      <w:r w:rsidRPr="007D0881">
        <w:rPr>
          <w:bCs/>
          <w:color w:val="595959" w:themeColor="text1" w:themeTint="A6"/>
        </w:rPr>
        <w:t>Data Management &amp; Implementation Director</w:t>
      </w:r>
    </w:p>
    <w:p w14:paraId="00124EDF" w14:textId="77777777" w:rsidR="007D0881" w:rsidRPr="007D0881" w:rsidRDefault="007D0881" w:rsidP="007D0881">
      <w:pPr>
        <w:rPr>
          <w:bCs/>
          <w:color w:val="595959" w:themeColor="text1" w:themeTint="A6"/>
        </w:rPr>
      </w:pPr>
      <w:r w:rsidRPr="007D0881">
        <w:rPr>
          <w:bCs/>
          <w:color w:val="595959" w:themeColor="text1" w:themeTint="A6"/>
        </w:rPr>
        <w:t>Vizient</w:t>
      </w:r>
    </w:p>
    <w:p w14:paraId="5968625B" w14:textId="77777777" w:rsidR="007D0881" w:rsidRPr="007D0881" w:rsidRDefault="007D0881" w:rsidP="007D0881">
      <w:pPr>
        <w:rPr>
          <w:bCs/>
          <w:color w:val="595959" w:themeColor="text1" w:themeTint="A6"/>
        </w:rPr>
      </w:pPr>
    </w:p>
    <w:p w14:paraId="14921062" w14:textId="77777777" w:rsidR="007D0881" w:rsidRPr="007D0881" w:rsidRDefault="007D0881" w:rsidP="007D0881">
      <w:pPr>
        <w:rPr>
          <w:bCs/>
          <w:color w:val="595959" w:themeColor="text1" w:themeTint="A6"/>
        </w:rPr>
      </w:pPr>
      <w:r w:rsidRPr="007D0881">
        <w:rPr>
          <w:bCs/>
          <w:color w:val="595959" w:themeColor="text1" w:themeTint="A6"/>
        </w:rPr>
        <w:t>Debbie Schuhardt, MHA, FACHE</w:t>
      </w:r>
    </w:p>
    <w:p w14:paraId="428B401D" w14:textId="77777777" w:rsidR="007D0881" w:rsidRPr="007D0881" w:rsidRDefault="007D0881" w:rsidP="007D0881">
      <w:pPr>
        <w:rPr>
          <w:bCs/>
          <w:color w:val="595959" w:themeColor="text1" w:themeTint="A6"/>
        </w:rPr>
      </w:pPr>
      <w:r w:rsidRPr="007D0881">
        <w:rPr>
          <w:bCs/>
          <w:color w:val="595959" w:themeColor="text1" w:themeTint="A6"/>
        </w:rPr>
        <w:t>Senior Principal</w:t>
      </w:r>
    </w:p>
    <w:p w14:paraId="7327816F" w14:textId="77777777" w:rsidR="007D0881" w:rsidRPr="007D0881" w:rsidRDefault="007D0881" w:rsidP="007D0881">
      <w:pPr>
        <w:rPr>
          <w:bCs/>
          <w:color w:val="595959" w:themeColor="text1" w:themeTint="A6"/>
        </w:rPr>
      </w:pPr>
      <w:r w:rsidRPr="007D0881">
        <w:rPr>
          <w:bCs/>
          <w:color w:val="595959" w:themeColor="text1" w:themeTint="A6"/>
        </w:rPr>
        <w:t>Vizient</w:t>
      </w:r>
    </w:p>
    <w:p w14:paraId="4D9D648D" w14:textId="77777777" w:rsidR="007D0881" w:rsidRPr="007D0881" w:rsidRDefault="007D0881" w:rsidP="007D0881">
      <w:pPr>
        <w:rPr>
          <w:bCs/>
          <w:color w:val="595959" w:themeColor="text1" w:themeTint="A6"/>
        </w:rPr>
      </w:pPr>
    </w:p>
    <w:p w14:paraId="2A275E59" w14:textId="77777777" w:rsidR="007D0881" w:rsidRPr="007D0881" w:rsidRDefault="007D0881" w:rsidP="007D0881">
      <w:pPr>
        <w:rPr>
          <w:bCs/>
          <w:color w:val="595959" w:themeColor="text1" w:themeTint="A6"/>
        </w:rPr>
      </w:pPr>
      <w:r w:rsidRPr="007D0881">
        <w:rPr>
          <w:bCs/>
          <w:color w:val="595959" w:themeColor="text1" w:themeTint="A6"/>
        </w:rPr>
        <w:t>Eric Metzler, MOT, OTL, MBA</w:t>
      </w:r>
    </w:p>
    <w:p w14:paraId="435B501A" w14:textId="77777777" w:rsidR="007D0881" w:rsidRPr="007D0881" w:rsidRDefault="007D0881" w:rsidP="007D0881">
      <w:pPr>
        <w:rPr>
          <w:bCs/>
          <w:color w:val="595959" w:themeColor="text1" w:themeTint="A6"/>
        </w:rPr>
      </w:pPr>
      <w:r w:rsidRPr="007D0881">
        <w:rPr>
          <w:bCs/>
          <w:color w:val="595959" w:themeColor="text1" w:themeTint="A6"/>
        </w:rPr>
        <w:t>Associate Principal</w:t>
      </w:r>
    </w:p>
    <w:p w14:paraId="211CD222" w14:textId="77777777" w:rsidR="007D0881" w:rsidRPr="007D0881" w:rsidRDefault="007D0881" w:rsidP="007D0881">
      <w:pPr>
        <w:rPr>
          <w:bCs/>
          <w:color w:val="595959" w:themeColor="text1" w:themeTint="A6"/>
        </w:rPr>
      </w:pPr>
      <w:r w:rsidRPr="007D0881">
        <w:rPr>
          <w:bCs/>
          <w:color w:val="595959" w:themeColor="text1" w:themeTint="A6"/>
        </w:rPr>
        <w:t>Vizient</w:t>
      </w:r>
    </w:p>
    <w:p w14:paraId="69B63046" w14:textId="77777777" w:rsidR="007D0881" w:rsidRPr="007D0881" w:rsidRDefault="007D0881" w:rsidP="007D0881">
      <w:pPr>
        <w:rPr>
          <w:bCs/>
          <w:color w:val="595959" w:themeColor="text1" w:themeTint="A6"/>
        </w:rPr>
      </w:pPr>
    </w:p>
    <w:p w14:paraId="0D66EA0A" w14:textId="77777777" w:rsidR="007D0881" w:rsidRPr="007D0881" w:rsidRDefault="007D0881" w:rsidP="007D0881">
      <w:pPr>
        <w:rPr>
          <w:bCs/>
          <w:color w:val="595959" w:themeColor="text1" w:themeTint="A6"/>
        </w:rPr>
      </w:pPr>
      <w:r w:rsidRPr="007D0881">
        <w:rPr>
          <w:bCs/>
          <w:color w:val="595959" w:themeColor="text1" w:themeTint="A6"/>
        </w:rPr>
        <w:t>Joe Cummings, PhD</w:t>
      </w:r>
    </w:p>
    <w:p w14:paraId="402D37BB" w14:textId="77777777" w:rsidR="007D0881" w:rsidRPr="007D0881" w:rsidRDefault="007D0881" w:rsidP="007D0881">
      <w:pPr>
        <w:rPr>
          <w:bCs/>
          <w:color w:val="595959" w:themeColor="text1" w:themeTint="A6"/>
        </w:rPr>
      </w:pPr>
      <w:r w:rsidRPr="007D0881">
        <w:rPr>
          <w:bCs/>
          <w:color w:val="595959" w:themeColor="text1" w:themeTint="A6"/>
        </w:rPr>
        <w:t>Technology Program Director</w:t>
      </w:r>
    </w:p>
    <w:p w14:paraId="21BFE052" w14:textId="77777777" w:rsidR="007D0881" w:rsidRPr="007D0881" w:rsidRDefault="007D0881" w:rsidP="007D0881">
      <w:pPr>
        <w:rPr>
          <w:bCs/>
          <w:color w:val="595959" w:themeColor="text1" w:themeTint="A6"/>
        </w:rPr>
      </w:pPr>
      <w:r w:rsidRPr="007D0881">
        <w:rPr>
          <w:bCs/>
          <w:color w:val="595959" w:themeColor="text1" w:themeTint="A6"/>
        </w:rPr>
        <w:t>Vizient</w:t>
      </w:r>
    </w:p>
    <w:p w14:paraId="590D6608" w14:textId="77777777" w:rsidR="007D0881" w:rsidRPr="007D0881" w:rsidRDefault="007D0881" w:rsidP="007D0881">
      <w:pPr>
        <w:rPr>
          <w:bCs/>
          <w:color w:val="595959" w:themeColor="text1" w:themeTint="A6"/>
        </w:rPr>
      </w:pPr>
    </w:p>
    <w:p w14:paraId="72101C3E" w14:textId="77777777" w:rsidR="007D0881" w:rsidRPr="007D0881" w:rsidRDefault="007D0881" w:rsidP="007D0881">
      <w:pPr>
        <w:rPr>
          <w:bCs/>
          <w:color w:val="595959" w:themeColor="text1" w:themeTint="A6"/>
        </w:rPr>
      </w:pPr>
      <w:r w:rsidRPr="007D0881">
        <w:rPr>
          <w:bCs/>
          <w:color w:val="595959" w:themeColor="text1" w:themeTint="A6"/>
        </w:rPr>
        <w:t>Micah Parker, MS, BSRT, RDMS, RVT</w:t>
      </w:r>
    </w:p>
    <w:p w14:paraId="6F186078" w14:textId="77777777" w:rsidR="007D0881" w:rsidRPr="007D0881" w:rsidRDefault="007D0881" w:rsidP="007D0881">
      <w:pPr>
        <w:rPr>
          <w:bCs/>
          <w:color w:val="595959" w:themeColor="text1" w:themeTint="A6"/>
        </w:rPr>
      </w:pPr>
      <w:r w:rsidRPr="007D0881">
        <w:rPr>
          <w:bCs/>
          <w:color w:val="595959" w:themeColor="text1" w:themeTint="A6"/>
        </w:rPr>
        <w:t>Principal, Supply Chain Transformation</w:t>
      </w:r>
    </w:p>
    <w:p w14:paraId="1539D5CE" w14:textId="77777777" w:rsidR="007D0881" w:rsidRPr="007D0881" w:rsidRDefault="007D0881" w:rsidP="007D0881">
      <w:pPr>
        <w:rPr>
          <w:bCs/>
          <w:color w:val="595959" w:themeColor="text1" w:themeTint="A6"/>
        </w:rPr>
      </w:pPr>
      <w:r w:rsidRPr="007D0881">
        <w:rPr>
          <w:bCs/>
          <w:color w:val="595959" w:themeColor="text1" w:themeTint="A6"/>
        </w:rPr>
        <w:t>Vizient</w:t>
      </w:r>
    </w:p>
    <w:p w14:paraId="66CBFD33" w14:textId="77777777" w:rsidR="007D0881" w:rsidRPr="007D0881" w:rsidRDefault="007D0881" w:rsidP="007D0881">
      <w:pPr>
        <w:rPr>
          <w:bCs/>
          <w:color w:val="595959" w:themeColor="text1" w:themeTint="A6"/>
        </w:rPr>
      </w:pPr>
    </w:p>
    <w:p w14:paraId="3ABD84AA" w14:textId="77777777" w:rsidR="007D0881" w:rsidRPr="007D0881" w:rsidRDefault="007D0881" w:rsidP="007D0881">
      <w:pPr>
        <w:rPr>
          <w:bCs/>
          <w:color w:val="595959" w:themeColor="text1" w:themeTint="A6"/>
        </w:rPr>
      </w:pPr>
      <w:r w:rsidRPr="007D0881">
        <w:rPr>
          <w:bCs/>
          <w:color w:val="595959" w:themeColor="text1" w:themeTint="A6"/>
        </w:rPr>
        <w:t>Natalie Webb (nurse planner), MHA, RN, CPHQ</w:t>
      </w:r>
    </w:p>
    <w:p w14:paraId="13974042" w14:textId="77777777" w:rsidR="007D0881" w:rsidRPr="007D0881" w:rsidRDefault="007D0881" w:rsidP="007D0881">
      <w:pPr>
        <w:rPr>
          <w:bCs/>
          <w:color w:val="595959" w:themeColor="text1" w:themeTint="A6"/>
        </w:rPr>
      </w:pPr>
      <w:r w:rsidRPr="007D0881">
        <w:rPr>
          <w:bCs/>
          <w:color w:val="595959" w:themeColor="text1" w:themeTint="A6"/>
        </w:rPr>
        <w:t>Vizient Approved Nurse Planner</w:t>
      </w:r>
    </w:p>
    <w:p w14:paraId="2C88D6EE" w14:textId="77777777" w:rsidR="007D0881" w:rsidRPr="007D0881" w:rsidRDefault="007D0881" w:rsidP="007D0881">
      <w:pPr>
        <w:rPr>
          <w:bCs/>
          <w:color w:val="595959" w:themeColor="text1" w:themeTint="A6"/>
        </w:rPr>
      </w:pPr>
      <w:r w:rsidRPr="007D0881">
        <w:rPr>
          <w:bCs/>
          <w:color w:val="595959" w:themeColor="text1" w:themeTint="A6"/>
        </w:rPr>
        <w:t>Accreditation Director</w:t>
      </w:r>
    </w:p>
    <w:p w14:paraId="0B0D8A21" w14:textId="18AA2FB8" w:rsidR="00CB449D" w:rsidRPr="007D0881" w:rsidRDefault="007D0881" w:rsidP="007D0881">
      <w:pPr>
        <w:rPr>
          <w:bCs/>
          <w:color w:val="595959" w:themeColor="text1" w:themeTint="A6"/>
        </w:rPr>
      </w:pPr>
      <w:r w:rsidRPr="007D0881">
        <w:rPr>
          <w:bCs/>
          <w:color w:val="595959" w:themeColor="text1" w:themeTint="A6"/>
        </w:rPr>
        <w:t>Vizient</w:t>
      </w:r>
    </w:p>
    <w:p w14:paraId="2178C392" w14:textId="77777777" w:rsidR="00CB449D" w:rsidRDefault="00CB449D" w:rsidP="00DD68D3"/>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2682DBDF" w14:textId="77777777" w:rsidR="007D0881" w:rsidRPr="007D0881" w:rsidRDefault="007D0881" w:rsidP="007D0881">
      <w:pPr>
        <w:rPr>
          <w:bCs/>
          <w:color w:val="595959" w:themeColor="text1" w:themeTint="A6"/>
        </w:rPr>
      </w:pPr>
      <w:r w:rsidRPr="007D0881">
        <w:rPr>
          <w:bCs/>
          <w:color w:val="595959" w:themeColor="text1" w:themeTint="A6"/>
        </w:rPr>
        <w:t>Natalie Webb (nurse planner), MHA, RN, CPHQ</w:t>
      </w:r>
    </w:p>
    <w:p w14:paraId="0539C2C5" w14:textId="77777777" w:rsidR="007D0881" w:rsidRPr="007D0881" w:rsidRDefault="007D0881" w:rsidP="007D0881">
      <w:pPr>
        <w:rPr>
          <w:bCs/>
          <w:color w:val="595959" w:themeColor="text1" w:themeTint="A6"/>
        </w:rPr>
      </w:pPr>
      <w:r w:rsidRPr="007D0881">
        <w:rPr>
          <w:bCs/>
          <w:color w:val="595959" w:themeColor="text1" w:themeTint="A6"/>
        </w:rPr>
        <w:t>Vizient Approved Nurse Planner</w:t>
      </w:r>
    </w:p>
    <w:p w14:paraId="13F1C15B" w14:textId="77777777" w:rsidR="007D0881" w:rsidRPr="007D0881" w:rsidRDefault="007D0881" w:rsidP="007D0881">
      <w:pPr>
        <w:rPr>
          <w:bCs/>
          <w:color w:val="595959" w:themeColor="text1" w:themeTint="A6"/>
        </w:rPr>
      </w:pPr>
      <w:r w:rsidRPr="007D0881">
        <w:rPr>
          <w:bCs/>
          <w:color w:val="595959" w:themeColor="text1" w:themeTint="A6"/>
        </w:rPr>
        <w:t>Accreditation Director</w:t>
      </w:r>
    </w:p>
    <w:p w14:paraId="21C46B0A" w14:textId="028740A2" w:rsidR="00CB449D" w:rsidRPr="007D0881" w:rsidRDefault="007D0881" w:rsidP="007D0881">
      <w:pPr>
        <w:rPr>
          <w:bCs/>
          <w:color w:val="595959" w:themeColor="text1" w:themeTint="A6"/>
        </w:rPr>
      </w:pPr>
      <w:r w:rsidRPr="007D0881">
        <w:rPr>
          <w:bCs/>
          <w:color w:val="595959" w:themeColor="text1" w:themeTint="A6"/>
        </w:rPr>
        <w:t>Vizient</w:t>
      </w: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7EE637D3" w14:textId="77777777" w:rsidR="007D0881" w:rsidRPr="007D0881" w:rsidRDefault="007D0881" w:rsidP="007D0881">
      <w:pPr>
        <w:rPr>
          <w:bCs/>
          <w:color w:val="595959" w:themeColor="text1" w:themeTint="A6"/>
        </w:rPr>
      </w:pPr>
      <w:r w:rsidRPr="007D0881">
        <w:rPr>
          <w:bCs/>
          <w:color w:val="595959" w:themeColor="text1" w:themeTint="A6"/>
        </w:rPr>
        <w:t>Nancy Masaschi, MBA</w:t>
      </w:r>
    </w:p>
    <w:p w14:paraId="60F8A7B7" w14:textId="77777777" w:rsidR="007D0881" w:rsidRPr="007D0881" w:rsidRDefault="007D0881" w:rsidP="007D0881">
      <w:pPr>
        <w:rPr>
          <w:bCs/>
          <w:color w:val="595959" w:themeColor="text1" w:themeTint="A6"/>
        </w:rPr>
      </w:pPr>
      <w:r w:rsidRPr="007D0881">
        <w:rPr>
          <w:bCs/>
          <w:color w:val="595959" w:themeColor="text1" w:themeTint="A6"/>
        </w:rPr>
        <w:t>Associate Principal</w:t>
      </w:r>
    </w:p>
    <w:p w14:paraId="3E47004E" w14:textId="77777777" w:rsidR="007D0881" w:rsidRPr="007D0881" w:rsidRDefault="007D0881" w:rsidP="007D0881">
      <w:pPr>
        <w:rPr>
          <w:bCs/>
          <w:color w:val="595959" w:themeColor="text1" w:themeTint="A6"/>
        </w:rPr>
      </w:pPr>
      <w:r w:rsidRPr="007D0881">
        <w:rPr>
          <w:bCs/>
          <w:color w:val="595959" w:themeColor="text1" w:themeTint="A6"/>
        </w:rPr>
        <w:t>Vizient</w:t>
      </w:r>
    </w:p>
    <w:p w14:paraId="44E38E99" w14:textId="77777777" w:rsidR="007D0881" w:rsidRPr="007D0881" w:rsidRDefault="007D0881" w:rsidP="007D0881">
      <w:pPr>
        <w:rPr>
          <w:bCs/>
          <w:color w:val="595959" w:themeColor="text1" w:themeTint="A6"/>
        </w:rPr>
      </w:pPr>
    </w:p>
    <w:p w14:paraId="68E24A63" w14:textId="77777777" w:rsidR="007D0881" w:rsidRPr="007D0881" w:rsidRDefault="007D0881" w:rsidP="007D0881">
      <w:pPr>
        <w:rPr>
          <w:bCs/>
          <w:color w:val="595959" w:themeColor="text1" w:themeTint="A6"/>
        </w:rPr>
      </w:pPr>
      <w:r w:rsidRPr="007D0881">
        <w:rPr>
          <w:bCs/>
          <w:color w:val="595959" w:themeColor="text1" w:themeTint="A6"/>
        </w:rPr>
        <w:t>Sue Hogan, RN</w:t>
      </w:r>
    </w:p>
    <w:p w14:paraId="4C4CAAC1"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343F9271" w14:textId="77777777" w:rsidR="007D0881" w:rsidRPr="007D0881" w:rsidRDefault="007D0881" w:rsidP="007D0881">
      <w:pPr>
        <w:rPr>
          <w:bCs/>
          <w:color w:val="595959" w:themeColor="text1" w:themeTint="A6"/>
        </w:rPr>
      </w:pPr>
      <w:r w:rsidRPr="007D0881">
        <w:rPr>
          <w:bCs/>
          <w:color w:val="595959" w:themeColor="text1" w:themeTint="A6"/>
        </w:rPr>
        <w:t>Vizient</w:t>
      </w:r>
    </w:p>
    <w:p w14:paraId="05E1DB36" w14:textId="77777777" w:rsidR="007D0881" w:rsidRPr="007D0881" w:rsidRDefault="007D0881" w:rsidP="007D0881">
      <w:pPr>
        <w:rPr>
          <w:bCs/>
          <w:color w:val="595959" w:themeColor="text1" w:themeTint="A6"/>
        </w:rPr>
      </w:pPr>
    </w:p>
    <w:p w14:paraId="44A35825" w14:textId="77777777" w:rsidR="007D0881" w:rsidRPr="007D0881" w:rsidRDefault="007D0881" w:rsidP="007D0881">
      <w:pPr>
        <w:rPr>
          <w:bCs/>
          <w:color w:val="595959" w:themeColor="text1" w:themeTint="A6"/>
        </w:rPr>
      </w:pPr>
      <w:r w:rsidRPr="007D0881">
        <w:rPr>
          <w:bCs/>
          <w:color w:val="595959" w:themeColor="text1" w:themeTint="A6"/>
        </w:rPr>
        <w:t>Kristi Biltz, BS, LPN, CMRP</w:t>
      </w:r>
    </w:p>
    <w:p w14:paraId="49795FC1"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505B408F" w14:textId="77777777" w:rsidR="007D0881" w:rsidRPr="007D0881" w:rsidRDefault="007D0881" w:rsidP="007D0881">
      <w:pPr>
        <w:rPr>
          <w:bCs/>
          <w:color w:val="595959" w:themeColor="text1" w:themeTint="A6"/>
        </w:rPr>
      </w:pPr>
      <w:r w:rsidRPr="007D0881">
        <w:rPr>
          <w:bCs/>
          <w:color w:val="595959" w:themeColor="text1" w:themeTint="A6"/>
        </w:rPr>
        <w:t>Vizient</w:t>
      </w:r>
    </w:p>
    <w:p w14:paraId="57C898CC" w14:textId="77777777" w:rsidR="007D0881" w:rsidRPr="007D0881" w:rsidRDefault="007D0881" w:rsidP="007D0881">
      <w:pPr>
        <w:rPr>
          <w:bCs/>
          <w:color w:val="595959" w:themeColor="text1" w:themeTint="A6"/>
        </w:rPr>
      </w:pPr>
    </w:p>
    <w:p w14:paraId="459AA4B3" w14:textId="77777777" w:rsidR="007D0881" w:rsidRPr="007D0881" w:rsidRDefault="007D0881" w:rsidP="007D0881">
      <w:pPr>
        <w:rPr>
          <w:bCs/>
          <w:color w:val="595959" w:themeColor="text1" w:themeTint="A6"/>
        </w:rPr>
      </w:pPr>
      <w:r w:rsidRPr="007D0881">
        <w:rPr>
          <w:bCs/>
          <w:color w:val="595959" w:themeColor="text1" w:themeTint="A6"/>
        </w:rPr>
        <w:t>Deborah Roy, BSN, RN, CMRP</w:t>
      </w:r>
    </w:p>
    <w:p w14:paraId="58AD31A8" w14:textId="77777777" w:rsidR="007D0881" w:rsidRPr="007D0881" w:rsidRDefault="007D0881" w:rsidP="007D0881">
      <w:pPr>
        <w:rPr>
          <w:bCs/>
          <w:color w:val="595959" w:themeColor="text1" w:themeTint="A6"/>
        </w:rPr>
      </w:pPr>
      <w:r w:rsidRPr="007D0881">
        <w:rPr>
          <w:bCs/>
          <w:color w:val="595959" w:themeColor="text1" w:themeTint="A6"/>
        </w:rPr>
        <w:t>Principal</w:t>
      </w:r>
    </w:p>
    <w:p w14:paraId="0756D094" w14:textId="77777777" w:rsidR="007D0881" w:rsidRPr="007D0881" w:rsidRDefault="007D0881" w:rsidP="007D0881">
      <w:pPr>
        <w:rPr>
          <w:bCs/>
          <w:color w:val="595959" w:themeColor="text1" w:themeTint="A6"/>
        </w:rPr>
      </w:pPr>
      <w:r w:rsidRPr="007D0881">
        <w:rPr>
          <w:bCs/>
          <w:color w:val="595959" w:themeColor="text1" w:themeTint="A6"/>
        </w:rPr>
        <w:t>Vizient</w:t>
      </w:r>
    </w:p>
    <w:p w14:paraId="288C6960" w14:textId="77777777" w:rsidR="007D0881" w:rsidRPr="007D0881" w:rsidRDefault="007D0881" w:rsidP="007D0881">
      <w:pPr>
        <w:rPr>
          <w:bCs/>
          <w:color w:val="595959" w:themeColor="text1" w:themeTint="A6"/>
        </w:rPr>
      </w:pPr>
    </w:p>
    <w:p w14:paraId="2DB356C7" w14:textId="77777777" w:rsidR="007D0881" w:rsidRPr="007D0881" w:rsidRDefault="007D0881" w:rsidP="007D0881">
      <w:pPr>
        <w:rPr>
          <w:bCs/>
          <w:color w:val="595959" w:themeColor="text1" w:themeTint="A6"/>
        </w:rPr>
      </w:pPr>
      <w:r w:rsidRPr="007D0881">
        <w:rPr>
          <w:bCs/>
          <w:color w:val="595959" w:themeColor="text1" w:themeTint="A6"/>
        </w:rPr>
        <w:t>Kate Lizzi, MBA, PMP</w:t>
      </w:r>
    </w:p>
    <w:p w14:paraId="5414CE08" w14:textId="77777777" w:rsidR="007D0881" w:rsidRPr="007D0881" w:rsidRDefault="007D0881" w:rsidP="007D0881">
      <w:pPr>
        <w:rPr>
          <w:bCs/>
          <w:color w:val="595959" w:themeColor="text1" w:themeTint="A6"/>
        </w:rPr>
      </w:pPr>
      <w:r w:rsidRPr="007D0881">
        <w:rPr>
          <w:bCs/>
          <w:color w:val="595959" w:themeColor="text1" w:themeTint="A6"/>
        </w:rPr>
        <w:t>Senior Consulting Director</w:t>
      </w:r>
    </w:p>
    <w:p w14:paraId="3D30FC85" w14:textId="77777777" w:rsidR="007D0881" w:rsidRPr="007D0881" w:rsidRDefault="007D0881" w:rsidP="007D0881">
      <w:pPr>
        <w:rPr>
          <w:bCs/>
          <w:color w:val="595959" w:themeColor="text1" w:themeTint="A6"/>
        </w:rPr>
      </w:pPr>
      <w:r w:rsidRPr="007D0881">
        <w:rPr>
          <w:bCs/>
          <w:color w:val="595959" w:themeColor="text1" w:themeTint="A6"/>
        </w:rPr>
        <w:t>Vizient</w:t>
      </w:r>
    </w:p>
    <w:p w14:paraId="1B545E93" w14:textId="77777777" w:rsidR="007D0881" w:rsidRPr="007D0881" w:rsidRDefault="007D0881" w:rsidP="007D0881">
      <w:pPr>
        <w:rPr>
          <w:bCs/>
          <w:color w:val="595959" w:themeColor="text1" w:themeTint="A6"/>
        </w:rPr>
      </w:pPr>
    </w:p>
    <w:p w14:paraId="0EBCE23B" w14:textId="77777777" w:rsidR="007D0881" w:rsidRPr="007D0881" w:rsidRDefault="007D0881" w:rsidP="007D0881">
      <w:pPr>
        <w:rPr>
          <w:bCs/>
          <w:color w:val="595959" w:themeColor="text1" w:themeTint="A6"/>
        </w:rPr>
      </w:pPr>
      <w:r w:rsidRPr="007D0881">
        <w:rPr>
          <w:bCs/>
          <w:color w:val="595959" w:themeColor="text1" w:themeTint="A6"/>
        </w:rPr>
        <w:t>Donna Colby, RN, BSN, CMRP</w:t>
      </w:r>
    </w:p>
    <w:p w14:paraId="7F3FA714"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47F9AC91" w14:textId="77777777" w:rsidR="007D0881" w:rsidRPr="007D0881" w:rsidRDefault="007D0881" w:rsidP="007D0881">
      <w:pPr>
        <w:rPr>
          <w:bCs/>
          <w:color w:val="595959" w:themeColor="text1" w:themeTint="A6"/>
        </w:rPr>
      </w:pPr>
      <w:r w:rsidRPr="007D0881">
        <w:rPr>
          <w:bCs/>
          <w:color w:val="595959" w:themeColor="text1" w:themeTint="A6"/>
        </w:rPr>
        <w:t>Vizient</w:t>
      </w:r>
    </w:p>
    <w:p w14:paraId="505E0BB8" w14:textId="77777777" w:rsidR="007D0881" w:rsidRPr="007D0881" w:rsidRDefault="007D0881" w:rsidP="007D0881">
      <w:pPr>
        <w:rPr>
          <w:bCs/>
          <w:color w:val="595959" w:themeColor="text1" w:themeTint="A6"/>
        </w:rPr>
      </w:pPr>
    </w:p>
    <w:p w14:paraId="42F471E7" w14:textId="77777777" w:rsidR="007D0881" w:rsidRPr="007D0881" w:rsidRDefault="007D0881" w:rsidP="007D0881">
      <w:pPr>
        <w:rPr>
          <w:bCs/>
          <w:color w:val="595959" w:themeColor="text1" w:themeTint="A6"/>
        </w:rPr>
      </w:pPr>
      <w:r w:rsidRPr="007D0881">
        <w:rPr>
          <w:bCs/>
          <w:color w:val="595959" w:themeColor="text1" w:themeTint="A6"/>
        </w:rPr>
        <w:t>Neil Horton, MS, RN</w:t>
      </w:r>
    </w:p>
    <w:p w14:paraId="36C27F83"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5EA2A133" w14:textId="77777777" w:rsidR="007D0881" w:rsidRPr="007D0881" w:rsidRDefault="007D0881" w:rsidP="007D0881">
      <w:pPr>
        <w:rPr>
          <w:bCs/>
          <w:color w:val="595959" w:themeColor="text1" w:themeTint="A6"/>
        </w:rPr>
      </w:pPr>
      <w:r w:rsidRPr="007D0881">
        <w:rPr>
          <w:bCs/>
          <w:color w:val="595959" w:themeColor="text1" w:themeTint="A6"/>
        </w:rPr>
        <w:t>Vizient</w:t>
      </w:r>
    </w:p>
    <w:p w14:paraId="200F0EDA" w14:textId="77777777" w:rsidR="007D0881" w:rsidRPr="007D0881" w:rsidRDefault="007D0881" w:rsidP="007D0881">
      <w:pPr>
        <w:rPr>
          <w:bCs/>
          <w:color w:val="595959" w:themeColor="text1" w:themeTint="A6"/>
        </w:rPr>
      </w:pPr>
    </w:p>
    <w:p w14:paraId="7CB97531" w14:textId="77777777" w:rsidR="007D0881" w:rsidRPr="007D0881" w:rsidRDefault="007D0881" w:rsidP="007D0881">
      <w:pPr>
        <w:rPr>
          <w:bCs/>
          <w:color w:val="595959" w:themeColor="text1" w:themeTint="A6"/>
        </w:rPr>
      </w:pPr>
      <w:r w:rsidRPr="007D0881">
        <w:rPr>
          <w:bCs/>
          <w:color w:val="595959" w:themeColor="text1" w:themeTint="A6"/>
        </w:rPr>
        <w:t>Ashley Zielny, RN, BSN, MSN</w:t>
      </w:r>
    </w:p>
    <w:p w14:paraId="71D1DB40" w14:textId="77777777" w:rsidR="007D0881" w:rsidRPr="007D0881" w:rsidRDefault="007D0881" w:rsidP="007D0881">
      <w:pPr>
        <w:rPr>
          <w:bCs/>
          <w:color w:val="595959" w:themeColor="text1" w:themeTint="A6"/>
        </w:rPr>
      </w:pPr>
      <w:r w:rsidRPr="007D0881">
        <w:rPr>
          <w:bCs/>
          <w:color w:val="595959" w:themeColor="text1" w:themeTint="A6"/>
        </w:rPr>
        <w:t>Senior Consultant</w:t>
      </w:r>
    </w:p>
    <w:p w14:paraId="1AD5093C" w14:textId="77777777" w:rsidR="007D0881" w:rsidRPr="007D0881" w:rsidRDefault="007D0881" w:rsidP="007D0881">
      <w:pPr>
        <w:rPr>
          <w:bCs/>
          <w:color w:val="595959" w:themeColor="text1" w:themeTint="A6"/>
        </w:rPr>
      </w:pPr>
      <w:r w:rsidRPr="007D0881">
        <w:rPr>
          <w:bCs/>
          <w:color w:val="595959" w:themeColor="text1" w:themeTint="A6"/>
        </w:rPr>
        <w:t>Vizient</w:t>
      </w:r>
    </w:p>
    <w:p w14:paraId="79CFF452" w14:textId="77777777" w:rsidR="007D0881" w:rsidRPr="007D0881" w:rsidRDefault="007D0881" w:rsidP="007D0881">
      <w:pPr>
        <w:rPr>
          <w:bCs/>
          <w:color w:val="595959" w:themeColor="text1" w:themeTint="A6"/>
        </w:rPr>
      </w:pPr>
    </w:p>
    <w:p w14:paraId="39DCF077" w14:textId="77777777" w:rsidR="007D0881" w:rsidRPr="007D0881" w:rsidRDefault="007D0881" w:rsidP="007D0881">
      <w:pPr>
        <w:rPr>
          <w:bCs/>
          <w:color w:val="595959" w:themeColor="text1" w:themeTint="A6"/>
        </w:rPr>
      </w:pPr>
      <w:r w:rsidRPr="007D0881">
        <w:rPr>
          <w:bCs/>
          <w:color w:val="595959" w:themeColor="text1" w:themeTint="A6"/>
        </w:rPr>
        <w:t>Blane Schilling, MD</w:t>
      </w:r>
    </w:p>
    <w:p w14:paraId="6C01D6AD" w14:textId="77777777" w:rsidR="007D0881" w:rsidRPr="007D0881" w:rsidRDefault="007D0881" w:rsidP="007D0881">
      <w:pPr>
        <w:rPr>
          <w:bCs/>
          <w:color w:val="595959" w:themeColor="text1" w:themeTint="A6"/>
        </w:rPr>
      </w:pPr>
      <w:r w:rsidRPr="007D0881">
        <w:rPr>
          <w:bCs/>
          <w:color w:val="595959" w:themeColor="text1" w:themeTint="A6"/>
        </w:rPr>
        <w:t>Senior Principal</w:t>
      </w:r>
    </w:p>
    <w:p w14:paraId="1D9595B3" w14:textId="77777777" w:rsidR="007D0881" w:rsidRPr="007D0881" w:rsidRDefault="007D0881" w:rsidP="007D0881">
      <w:pPr>
        <w:rPr>
          <w:bCs/>
          <w:color w:val="595959" w:themeColor="text1" w:themeTint="A6"/>
        </w:rPr>
      </w:pPr>
      <w:r w:rsidRPr="007D0881">
        <w:rPr>
          <w:bCs/>
          <w:color w:val="595959" w:themeColor="text1" w:themeTint="A6"/>
        </w:rPr>
        <w:t>Vizient</w:t>
      </w:r>
    </w:p>
    <w:p w14:paraId="0E9CA868" w14:textId="77777777" w:rsidR="007D0881" w:rsidRPr="007D0881" w:rsidRDefault="007D0881" w:rsidP="007D0881">
      <w:pPr>
        <w:rPr>
          <w:bCs/>
          <w:color w:val="595959" w:themeColor="text1" w:themeTint="A6"/>
        </w:rPr>
      </w:pPr>
    </w:p>
    <w:p w14:paraId="2AF54FFC" w14:textId="77777777" w:rsidR="007D0881" w:rsidRPr="007D0881" w:rsidRDefault="007D0881" w:rsidP="007D0881">
      <w:pPr>
        <w:rPr>
          <w:bCs/>
          <w:color w:val="595959" w:themeColor="text1" w:themeTint="A6"/>
        </w:rPr>
      </w:pPr>
      <w:r w:rsidRPr="007D0881">
        <w:rPr>
          <w:bCs/>
          <w:color w:val="595959" w:themeColor="text1" w:themeTint="A6"/>
        </w:rPr>
        <w:t>Tom Peterman, BS, MS</w:t>
      </w:r>
    </w:p>
    <w:p w14:paraId="200A44D9" w14:textId="77777777" w:rsidR="007D0881" w:rsidRPr="007D0881" w:rsidRDefault="007D0881" w:rsidP="007D0881">
      <w:pPr>
        <w:rPr>
          <w:bCs/>
          <w:color w:val="595959" w:themeColor="text1" w:themeTint="A6"/>
        </w:rPr>
      </w:pPr>
      <w:r w:rsidRPr="007D0881">
        <w:rPr>
          <w:bCs/>
          <w:color w:val="595959" w:themeColor="text1" w:themeTint="A6"/>
        </w:rPr>
        <w:t>Data Management &amp; Implementation Director</w:t>
      </w:r>
    </w:p>
    <w:p w14:paraId="45000B8E" w14:textId="77777777" w:rsidR="007D0881" w:rsidRPr="007D0881" w:rsidRDefault="007D0881" w:rsidP="007D0881">
      <w:pPr>
        <w:rPr>
          <w:bCs/>
          <w:color w:val="595959" w:themeColor="text1" w:themeTint="A6"/>
        </w:rPr>
      </w:pPr>
      <w:r w:rsidRPr="007D0881">
        <w:rPr>
          <w:bCs/>
          <w:color w:val="595959" w:themeColor="text1" w:themeTint="A6"/>
        </w:rPr>
        <w:t>Vizient</w:t>
      </w:r>
    </w:p>
    <w:p w14:paraId="2DC80E72" w14:textId="77777777" w:rsidR="007D0881" w:rsidRPr="007D0881" w:rsidRDefault="007D0881" w:rsidP="007D0881">
      <w:pPr>
        <w:rPr>
          <w:bCs/>
          <w:color w:val="595959" w:themeColor="text1" w:themeTint="A6"/>
        </w:rPr>
      </w:pPr>
    </w:p>
    <w:p w14:paraId="6EDEE64E" w14:textId="77777777" w:rsidR="007D0881" w:rsidRPr="007D0881" w:rsidRDefault="007D0881" w:rsidP="007D0881">
      <w:pPr>
        <w:rPr>
          <w:bCs/>
          <w:color w:val="595959" w:themeColor="text1" w:themeTint="A6"/>
        </w:rPr>
      </w:pPr>
      <w:r w:rsidRPr="007D0881">
        <w:rPr>
          <w:bCs/>
          <w:color w:val="595959" w:themeColor="text1" w:themeTint="A6"/>
        </w:rPr>
        <w:t>Eric Metzler, MOT, OTL, MBA</w:t>
      </w:r>
    </w:p>
    <w:p w14:paraId="783635B2" w14:textId="77777777" w:rsidR="007D0881" w:rsidRPr="007D0881" w:rsidRDefault="007D0881" w:rsidP="007D0881">
      <w:pPr>
        <w:rPr>
          <w:bCs/>
          <w:color w:val="595959" w:themeColor="text1" w:themeTint="A6"/>
        </w:rPr>
      </w:pPr>
      <w:r w:rsidRPr="007D0881">
        <w:rPr>
          <w:bCs/>
          <w:color w:val="595959" w:themeColor="text1" w:themeTint="A6"/>
        </w:rPr>
        <w:t>Associate Principal</w:t>
      </w:r>
    </w:p>
    <w:p w14:paraId="52B6D524" w14:textId="77777777" w:rsidR="007D0881" w:rsidRPr="007D0881" w:rsidRDefault="007D0881" w:rsidP="007D0881">
      <w:pPr>
        <w:rPr>
          <w:bCs/>
          <w:color w:val="595959" w:themeColor="text1" w:themeTint="A6"/>
        </w:rPr>
      </w:pPr>
      <w:r w:rsidRPr="007D0881">
        <w:rPr>
          <w:bCs/>
          <w:color w:val="595959" w:themeColor="text1" w:themeTint="A6"/>
        </w:rPr>
        <w:t>Vizient</w:t>
      </w:r>
    </w:p>
    <w:p w14:paraId="4B1B9A13" w14:textId="77777777" w:rsidR="007D0881" w:rsidRPr="007D0881" w:rsidRDefault="007D0881" w:rsidP="007D0881">
      <w:pPr>
        <w:rPr>
          <w:bCs/>
          <w:color w:val="595959" w:themeColor="text1" w:themeTint="A6"/>
        </w:rPr>
      </w:pPr>
    </w:p>
    <w:p w14:paraId="7CF29621" w14:textId="77777777" w:rsidR="007D0881" w:rsidRPr="007D0881" w:rsidRDefault="007D0881" w:rsidP="007D0881">
      <w:pPr>
        <w:rPr>
          <w:bCs/>
          <w:color w:val="595959" w:themeColor="text1" w:themeTint="A6"/>
        </w:rPr>
      </w:pPr>
      <w:r w:rsidRPr="007D0881">
        <w:rPr>
          <w:bCs/>
          <w:color w:val="595959" w:themeColor="text1" w:themeTint="A6"/>
        </w:rPr>
        <w:t>Joe Cummings, PhD</w:t>
      </w:r>
    </w:p>
    <w:p w14:paraId="017657EB" w14:textId="77777777" w:rsidR="007D0881" w:rsidRPr="007D0881" w:rsidRDefault="007D0881" w:rsidP="007D0881">
      <w:pPr>
        <w:rPr>
          <w:bCs/>
          <w:color w:val="595959" w:themeColor="text1" w:themeTint="A6"/>
        </w:rPr>
      </w:pPr>
      <w:r w:rsidRPr="007D0881">
        <w:rPr>
          <w:bCs/>
          <w:color w:val="595959" w:themeColor="text1" w:themeTint="A6"/>
        </w:rPr>
        <w:t>Technology Program Director</w:t>
      </w:r>
    </w:p>
    <w:p w14:paraId="34178373" w14:textId="77777777" w:rsidR="007D0881" w:rsidRPr="007D0881" w:rsidRDefault="007D0881" w:rsidP="007D0881">
      <w:pPr>
        <w:rPr>
          <w:bCs/>
          <w:color w:val="595959" w:themeColor="text1" w:themeTint="A6"/>
        </w:rPr>
      </w:pPr>
      <w:r w:rsidRPr="007D0881">
        <w:rPr>
          <w:bCs/>
          <w:color w:val="595959" w:themeColor="text1" w:themeTint="A6"/>
        </w:rPr>
        <w:t>Vizient</w:t>
      </w:r>
    </w:p>
    <w:p w14:paraId="051AABA6" w14:textId="77777777" w:rsidR="007D0881" w:rsidRPr="007D0881" w:rsidRDefault="007D0881" w:rsidP="007D0881">
      <w:pPr>
        <w:rPr>
          <w:bCs/>
          <w:color w:val="595959" w:themeColor="text1" w:themeTint="A6"/>
        </w:rPr>
      </w:pPr>
    </w:p>
    <w:p w14:paraId="6B37A840" w14:textId="77777777" w:rsidR="007D0881" w:rsidRPr="007D0881" w:rsidRDefault="007D0881" w:rsidP="007D0881">
      <w:pPr>
        <w:rPr>
          <w:bCs/>
          <w:color w:val="595959" w:themeColor="text1" w:themeTint="A6"/>
        </w:rPr>
      </w:pPr>
      <w:r w:rsidRPr="007D0881">
        <w:rPr>
          <w:bCs/>
          <w:color w:val="595959" w:themeColor="text1" w:themeTint="A6"/>
        </w:rPr>
        <w:t>Micah Parker, MS, BSRT, RDMS, RVT</w:t>
      </w:r>
    </w:p>
    <w:p w14:paraId="513E967F" w14:textId="77777777" w:rsidR="007D0881" w:rsidRPr="007D0881" w:rsidRDefault="007D0881" w:rsidP="007D0881">
      <w:pPr>
        <w:rPr>
          <w:bCs/>
          <w:color w:val="595959" w:themeColor="text1" w:themeTint="A6"/>
        </w:rPr>
      </w:pPr>
      <w:r w:rsidRPr="007D0881">
        <w:rPr>
          <w:bCs/>
          <w:color w:val="595959" w:themeColor="text1" w:themeTint="A6"/>
        </w:rPr>
        <w:t>Principal, Supply Chain Transformation</w:t>
      </w:r>
    </w:p>
    <w:p w14:paraId="354EA9E3" w14:textId="6920764D" w:rsidR="00CB449D" w:rsidRPr="007D0881" w:rsidRDefault="007D0881" w:rsidP="007D0881">
      <w:pPr>
        <w:rPr>
          <w:bCs/>
          <w:color w:val="595959" w:themeColor="text1" w:themeTint="A6"/>
        </w:rPr>
      </w:pPr>
      <w:r w:rsidRPr="007D0881">
        <w:rPr>
          <w:bCs/>
          <w:color w:val="595959" w:themeColor="text1" w:themeTint="A6"/>
        </w:rPr>
        <w:t>Vizient</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BB0B" w14:textId="77777777" w:rsidR="004C005F" w:rsidRDefault="004C005F" w:rsidP="00971D43">
      <w:r>
        <w:separator/>
      </w:r>
    </w:p>
  </w:endnote>
  <w:endnote w:type="continuationSeparator" w:id="0">
    <w:p w14:paraId="252B2C4C" w14:textId="77777777" w:rsidR="004C005F" w:rsidRDefault="004C005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A24B" w14:textId="77777777" w:rsidR="004C005F" w:rsidRDefault="004C005F" w:rsidP="00971D43">
      <w:r>
        <w:separator/>
      </w:r>
    </w:p>
  </w:footnote>
  <w:footnote w:type="continuationSeparator" w:id="0">
    <w:p w14:paraId="4F916F7B" w14:textId="77777777" w:rsidR="004C005F" w:rsidRDefault="004C005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065451F"/>
    <w:multiLevelType w:val="hybridMultilevel"/>
    <w:tmpl w:val="0B946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3"/>
  </w:num>
  <w:num w:numId="4">
    <w:abstractNumId w:val="33"/>
  </w:num>
  <w:num w:numId="5">
    <w:abstractNumId w:val="29"/>
  </w:num>
  <w:num w:numId="6">
    <w:abstractNumId w:val="4"/>
  </w:num>
  <w:num w:numId="7">
    <w:abstractNumId w:val="24"/>
  </w:num>
  <w:num w:numId="8">
    <w:abstractNumId w:val="40"/>
  </w:num>
  <w:num w:numId="9">
    <w:abstractNumId w:val="37"/>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6"/>
  </w:num>
  <w:num w:numId="19">
    <w:abstractNumId w:val="39"/>
  </w:num>
  <w:num w:numId="20">
    <w:abstractNumId w:val="28"/>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C57E1"/>
    <w:rsid w:val="000F1401"/>
    <w:rsid w:val="00101B82"/>
    <w:rsid w:val="001033A1"/>
    <w:rsid w:val="00104CA4"/>
    <w:rsid w:val="0011355C"/>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26D8"/>
    <w:rsid w:val="00273E1B"/>
    <w:rsid w:val="002874DE"/>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6528"/>
    <w:rsid w:val="00350D84"/>
    <w:rsid w:val="0035174D"/>
    <w:rsid w:val="0035269A"/>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65C6"/>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2A02"/>
    <w:rsid w:val="004B3F48"/>
    <w:rsid w:val="004C005F"/>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5580B"/>
    <w:rsid w:val="006775CF"/>
    <w:rsid w:val="006A6544"/>
    <w:rsid w:val="006B43B7"/>
    <w:rsid w:val="006B6BF5"/>
    <w:rsid w:val="006B7975"/>
    <w:rsid w:val="006C2361"/>
    <w:rsid w:val="006E3F56"/>
    <w:rsid w:val="006F020F"/>
    <w:rsid w:val="006F1E6D"/>
    <w:rsid w:val="00707853"/>
    <w:rsid w:val="00714301"/>
    <w:rsid w:val="007147FF"/>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0881"/>
    <w:rsid w:val="007D473D"/>
    <w:rsid w:val="007E45DA"/>
    <w:rsid w:val="007F2200"/>
    <w:rsid w:val="007F42A3"/>
    <w:rsid w:val="007F7B52"/>
    <w:rsid w:val="00815BAC"/>
    <w:rsid w:val="00825C14"/>
    <w:rsid w:val="00826763"/>
    <w:rsid w:val="008323D6"/>
    <w:rsid w:val="00832E17"/>
    <w:rsid w:val="00834830"/>
    <w:rsid w:val="00844482"/>
    <w:rsid w:val="00845736"/>
    <w:rsid w:val="00851FDB"/>
    <w:rsid w:val="008730EB"/>
    <w:rsid w:val="00880598"/>
    <w:rsid w:val="008939B0"/>
    <w:rsid w:val="008A32F5"/>
    <w:rsid w:val="008B127D"/>
    <w:rsid w:val="008C68EB"/>
    <w:rsid w:val="008D1039"/>
    <w:rsid w:val="008F0EC4"/>
    <w:rsid w:val="009225E4"/>
    <w:rsid w:val="00931508"/>
    <w:rsid w:val="009322F6"/>
    <w:rsid w:val="009362C5"/>
    <w:rsid w:val="00952F89"/>
    <w:rsid w:val="00963CDE"/>
    <w:rsid w:val="00971D43"/>
    <w:rsid w:val="00980A48"/>
    <w:rsid w:val="00987B49"/>
    <w:rsid w:val="009A27BF"/>
    <w:rsid w:val="009A7E1B"/>
    <w:rsid w:val="009A7E9D"/>
    <w:rsid w:val="009B2BA5"/>
    <w:rsid w:val="009B6D1A"/>
    <w:rsid w:val="009D4020"/>
    <w:rsid w:val="009F4A49"/>
    <w:rsid w:val="00A00028"/>
    <w:rsid w:val="00A35791"/>
    <w:rsid w:val="00A5195E"/>
    <w:rsid w:val="00A63265"/>
    <w:rsid w:val="00A71CDB"/>
    <w:rsid w:val="00A72FD6"/>
    <w:rsid w:val="00A74032"/>
    <w:rsid w:val="00A75D93"/>
    <w:rsid w:val="00A80CF0"/>
    <w:rsid w:val="00A86DAA"/>
    <w:rsid w:val="00A87783"/>
    <w:rsid w:val="00A90C35"/>
    <w:rsid w:val="00A96F4A"/>
    <w:rsid w:val="00AA1D78"/>
    <w:rsid w:val="00AA6FEB"/>
    <w:rsid w:val="00AB0BC1"/>
    <w:rsid w:val="00AB40E6"/>
    <w:rsid w:val="00AB7CE1"/>
    <w:rsid w:val="00AC76C2"/>
    <w:rsid w:val="00AD6E51"/>
    <w:rsid w:val="00AE5182"/>
    <w:rsid w:val="00AF32FC"/>
    <w:rsid w:val="00AF364E"/>
    <w:rsid w:val="00AF3AF2"/>
    <w:rsid w:val="00AF44C9"/>
    <w:rsid w:val="00B04281"/>
    <w:rsid w:val="00B1796A"/>
    <w:rsid w:val="00B213B6"/>
    <w:rsid w:val="00B31247"/>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2152"/>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466E8"/>
    <w:rsid w:val="00D531EC"/>
    <w:rsid w:val="00D53AD4"/>
    <w:rsid w:val="00D55902"/>
    <w:rsid w:val="00D6051F"/>
    <w:rsid w:val="00D60D0D"/>
    <w:rsid w:val="00D97E07"/>
    <w:rsid w:val="00DA6BD0"/>
    <w:rsid w:val="00DB507E"/>
    <w:rsid w:val="00DC09A4"/>
    <w:rsid w:val="00DD68D3"/>
    <w:rsid w:val="00DE18AA"/>
    <w:rsid w:val="00DE3426"/>
    <w:rsid w:val="00DF3EE7"/>
    <w:rsid w:val="00DF65D5"/>
    <w:rsid w:val="00E435CD"/>
    <w:rsid w:val="00E45FAB"/>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1972">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VariableListDefinition name="System" displayName="System" id="dc9731b4-d0d2-4ed5-b20d-434d69de1706" isdomainofvalue="False" dataSourceId="00b80028-d226-4a39-9a19-6787589aad19"/>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DocPartTree/>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AllMetadata/>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VariableUsageMapping/>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SourceDataModel Name="AD_HOC" TargetDataSourceId="80be7e5f-6e71-448c-9228-23264555308c"/>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SourceDataModel Name="System" TargetDataSourceId="00b80028-d226-4a39-9a19-6787589aad19"/>
</file>

<file path=customXml/item3.xml><?xml version="1.0" encoding="utf-8"?>
<VariableListDefinition name="Computed" displayName="Computed" id="69155e26-4760-488b-ab4c-bb15b0f8b2a2" isdomainofvalue="False" dataSourceId="87651697-ca1f-4d80-9f69-bb743e325714"/>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ourceDataModel Name="Computed" TargetDataSourceId="87651697-ca1f-4d80-9f69-bb743e325714"/>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AllExternalAdhocVariableMappings/>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E0C162D0-F7BA-4089-AC31-880761F0BD65}">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60</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40</cp:revision>
  <cp:lastPrinted>2015-12-22T16:01:00Z</cp:lastPrinted>
  <dcterms:created xsi:type="dcterms:W3CDTF">2020-01-30T19:54:00Z</dcterms:created>
  <dcterms:modified xsi:type="dcterms:W3CDTF">2022-01-31T20:20:00Z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