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931FDB5"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E448F4" w:rsidRPr="00E448F4">
        <w:t xml:space="preserve"> </w:t>
      </w:r>
      <w:r w:rsidR="00E448F4" w:rsidRPr="00E448F4">
        <w:rPr>
          <w:noProof/>
        </w:rPr>
        <w:t>Vizient/AACN Nurse Residency Program Coordinator Call - “Follow the Yellow Brick “Path” for Precepting Residents</w:t>
      </w:r>
    </w:p>
    <w:p w14:paraId="17877713" w14:textId="403F9EA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E448F4">
        <w:rPr>
          <w:rFonts w:ascii="Calibri" w:hAnsi="Calibri" w:cs="Calibri"/>
        </w:rPr>
        <w:t>September 23, 2020</w:t>
      </w:r>
    </w:p>
    <w:p w14:paraId="42EFCA00" w14:textId="417DB883"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066EEA" w:rsidRPr="00066EEA">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1ED6B6D"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066EEA">
        <w:rPr>
          <w:rFonts w:ascii="Calibri" w:hAnsi="Calibri" w:cs="Calibri"/>
          <w:color w:val="696969"/>
          <w:szCs w:val="20"/>
        </w:rPr>
        <w:t xml:space="preserve"> </w:t>
      </w:r>
      <w:r w:rsidR="00E448F4">
        <w:rPr>
          <w:rFonts w:ascii="Calibri" w:hAnsi="Calibri" w:cs="Calibri"/>
          <w:color w:val="696969"/>
          <w:szCs w:val="20"/>
        </w:rPr>
        <w:t>November 7, 2020</w:t>
      </w:r>
    </w:p>
    <w:p w14:paraId="52C71BAC" w14:textId="77777777" w:rsidR="006927BD" w:rsidRPr="00251281" w:rsidRDefault="006927BD" w:rsidP="006927BD">
      <w:pPr>
        <w:rPr>
          <w:rFonts w:ascii="Calibri" w:hAnsi="Calibri" w:cs="Calibri"/>
          <w:szCs w:val="20"/>
        </w:rPr>
      </w:pPr>
    </w:p>
    <w:p w14:paraId="3B7D6B5A" w14:textId="25A350E1"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66EEA">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9442557" w14:textId="77777777" w:rsidR="00E448F4" w:rsidRPr="00E448F4" w:rsidRDefault="00E448F4" w:rsidP="00E448F4">
      <w:pPr>
        <w:pStyle w:val="ListParagraph"/>
        <w:numPr>
          <w:ilvl w:val="0"/>
          <w:numId w:val="50"/>
        </w:numPr>
        <w:rPr>
          <w:rFonts w:ascii="Calibri" w:eastAsia="Calibri" w:hAnsi="Calibri" w:cs="Calibri"/>
          <w:color w:val="595959" w:themeColor="text1" w:themeTint="A6"/>
          <w:szCs w:val="20"/>
        </w:rPr>
      </w:pPr>
      <w:r w:rsidRPr="00E448F4">
        <w:rPr>
          <w:rFonts w:ascii="Calibri" w:eastAsia="Calibri" w:hAnsi="Calibri" w:cs="Calibri"/>
          <w:color w:val="595959" w:themeColor="text1" w:themeTint="A6"/>
          <w:szCs w:val="20"/>
        </w:rPr>
        <w:t>Prepare unit-based orientations based on the learning needs of the new graduate nurse using a Preceptor Orientation Pathway Template.</w:t>
      </w:r>
    </w:p>
    <w:p w14:paraId="06594D1B" w14:textId="77777777" w:rsidR="00E448F4" w:rsidRPr="00E448F4" w:rsidRDefault="00E448F4" w:rsidP="00E448F4">
      <w:pPr>
        <w:pStyle w:val="ListParagraph"/>
        <w:numPr>
          <w:ilvl w:val="0"/>
          <w:numId w:val="50"/>
        </w:numPr>
        <w:rPr>
          <w:rFonts w:ascii="Calibri" w:eastAsia="Calibri" w:hAnsi="Calibri" w:cs="Calibri"/>
          <w:color w:val="595959" w:themeColor="text1" w:themeTint="A6"/>
          <w:szCs w:val="20"/>
        </w:rPr>
      </w:pPr>
      <w:r w:rsidRPr="00E448F4">
        <w:rPr>
          <w:rFonts w:ascii="Calibri" w:eastAsia="Calibri" w:hAnsi="Calibri" w:cs="Calibri"/>
          <w:color w:val="595959" w:themeColor="text1" w:themeTint="A6"/>
          <w:szCs w:val="20"/>
        </w:rPr>
        <w:t>Identify the components of a Preceptor Orientation Pathway Template.</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07EA5A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066EEA">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9DBD543"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066EEA">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66EEA">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1C69A1EC" w14:textId="77777777" w:rsidR="00066EEA" w:rsidRDefault="00573674" w:rsidP="00066EEA">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66EEA">
        <w:rPr>
          <w:rFonts w:ascii="Calibri" w:hAnsi="Calibri" w:cs="Calibri"/>
          <w:bCs/>
          <w:color w:val="696969"/>
          <w:szCs w:val="20"/>
        </w:rPr>
        <w:t>None of the planning committee or presenters have anything to disclose.</w:t>
      </w:r>
    </w:p>
    <w:p w14:paraId="09E2E804" w14:textId="77777777" w:rsidR="00066EEA" w:rsidRDefault="00066EEA" w:rsidP="00066EEA">
      <w:pPr>
        <w:spacing w:before="120"/>
        <w:rPr>
          <w:rFonts w:ascii="Calibri" w:hAnsi="Calibri" w:cs="Calibri"/>
          <w:bCs/>
          <w:color w:val="696969"/>
          <w:szCs w:val="20"/>
        </w:rPr>
      </w:pPr>
    </w:p>
    <w:p w14:paraId="725C9133" w14:textId="77777777" w:rsidR="00066EEA" w:rsidRDefault="008730EB" w:rsidP="00066EEA">
      <w:pPr>
        <w:spacing w:before="120"/>
        <w:rPr>
          <w:rFonts w:ascii="Calibri" w:hAnsi="Calibri" w:cs="Calibri"/>
          <w:color w:val="01ADAB"/>
          <w:szCs w:val="20"/>
        </w:rPr>
      </w:pPr>
      <w:r w:rsidRPr="00251281">
        <w:rPr>
          <w:rFonts w:ascii="Calibri" w:hAnsi="Calibri" w:cs="Calibri"/>
          <w:color w:val="01ADAB"/>
          <w:szCs w:val="20"/>
        </w:rPr>
        <w:t>Planning committee members</w:t>
      </w:r>
    </w:p>
    <w:p w14:paraId="6982D7BC" w14:textId="77777777" w:rsidR="00066EEA" w:rsidRP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Meg Ingram, MSN, RN</w:t>
      </w:r>
    </w:p>
    <w:p w14:paraId="0CE39AE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Programmatic Advisor</w:t>
      </w:r>
    </w:p>
    <w:p w14:paraId="71ABFE8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7C6D4A68" w14:textId="77777777" w:rsidR="00066EEA" w:rsidRDefault="00066EEA" w:rsidP="00066EEA">
      <w:pPr>
        <w:spacing w:before="120"/>
        <w:contextualSpacing/>
        <w:rPr>
          <w:rFonts w:ascii="Calibri" w:hAnsi="Calibri" w:cs="Calibri"/>
          <w:bCs/>
          <w:snapToGrid w:val="0"/>
          <w:color w:val="696969"/>
          <w:szCs w:val="20"/>
        </w:rPr>
      </w:pPr>
    </w:p>
    <w:p w14:paraId="43AB8869"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 xml:space="preserve">Angela </w:t>
      </w:r>
      <w:proofErr w:type="spellStart"/>
      <w:r w:rsidRPr="00066EEA">
        <w:rPr>
          <w:rFonts w:ascii="Calibri" w:hAnsi="Calibri" w:cs="Calibri"/>
          <w:bCs/>
          <w:snapToGrid w:val="0"/>
          <w:color w:val="696969"/>
          <w:szCs w:val="20"/>
        </w:rPr>
        <w:t>Renkema</w:t>
      </w:r>
      <w:proofErr w:type="spellEnd"/>
      <w:r w:rsidRPr="00066EEA">
        <w:rPr>
          <w:rFonts w:ascii="Calibri" w:hAnsi="Calibri" w:cs="Calibri"/>
          <w:bCs/>
          <w:snapToGrid w:val="0"/>
          <w:color w:val="696969"/>
          <w:szCs w:val="20"/>
        </w:rPr>
        <w:t>, BSN, RN, RN-BC</w:t>
      </w:r>
    </w:p>
    <w:p w14:paraId="28F7FCC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Programmatic Advisor</w:t>
      </w:r>
    </w:p>
    <w:p w14:paraId="29025F0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53AD61E0" w14:textId="77777777" w:rsidR="00066EEA" w:rsidRDefault="00066EEA" w:rsidP="00066EEA">
      <w:pPr>
        <w:spacing w:before="120"/>
        <w:contextualSpacing/>
        <w:rPr>
          <w:rFonts w:ascii="Calibri" w:hAnsi="Calibri" w:cs="Calibri"/>
          <w:bCs/>
          <w:snapToGrid w:val="0"/>
          <w:color w:val="696969"/>
          <w:szCs w:val="20"/>
        </w:rPr>
      </w:pPr>
    </w:p>
    <w:p w14:paraId="23F1604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Katie Davis, MS-HSM, BSN, RN</w:t>
      </w:r>
    </w:p>
    <w:p w14:paraId="25709063"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Director</w:t>
      </w:r>
    </w:p>
    <w:p w14:paraId="467498DB"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0F3A78D8" w14:textId="77777777" w:rsidR="00066EEA" w:rsidRDefault="00066EEA" w:rsidP="00066EEA">
      <w:pPr>
        <w:spacing w:before="120"/>
        <w:contextualSpacing/>
        <w:rPr>
          <w:rFonts w:ascii="Calibri" w:hAnsi="Calibri" w:cs="Calibri"/>
          <w:bCs/>
          <w:snapToGrid w:val="0"/>
          <w:color w:val="696969"/>
          <w:szCs w:val="20"/>
        </w:rPr>
      </w:pPr>
    </w:p>
    <w:p w14:paraId="20C831FA"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Brooke McCarron</w:t>
      </w:r>
    </w:p>
    <w:p w14:paraId="0FAB6E4A"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Sr Member Support Specialist</w:t>
      </w:r>
    </w:p>
    <w:p w14:paraId="1C773E9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4BEBE066" w14:textId="77777777" w:rsidR="00066EEA" w:rsidRDefault="00066EEA" w:rsidP="00066EEA">
      <w:pPr>
        <w:spacing w:before="120"/>
        <w:contextualSpacing/>
        <w:rPr>
          <w:rFonts w:ascii="Calibri" w:hAnsi="Calibri" w:cs="Calibri"/>
          <w:bCs/>
          <w:snapToGrid w:val="0"/>
          <w:color w:val="696969"/>
          <w:szCs w:val="20"/>
        </w:rPr>
      </w:pPr>
    </w:p>
    <w:p w14:paraId="3B96ED0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Evy Olson, MSN, MBA, RN</w:t>
      </w:r>
    </w:p>
    <w:p w14:paraId="6DB338A2"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Senior Director, Nursing Programs</w:t>
      </w:r>
    </w:p>
    <w:p w14:paraId="717A7B45"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30DAA067" w14:textId="77777777" w:rsidR="00066EEA" w:rsidRDefault="00066EEA" w:rsidP="00066EEA">
      <w:pPr>
        <w:spacing w:before="120"/>
        <w:contextualSpacing/>
        <w:rPr>
          <w:rFonts w:ascii="Calibri" w:hAnsi="Calibri" w:cs="Calibri"/>
          <w:bCs/>
          <w:snapToGrid w:val="0"/>
          <w:color w:val="696969"/>
          <w:szCs w:val="20"/>
        </w:rPr>
      </w:pPr>
    </w:p>
    <w:p w14:paraId="7AB43B4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Robert Dean, DO, MBA</w:t>
      </w:r>
    </w:p>
    <w:p w14:paraId="3981AE2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Senior Vice President, Performance Management</w:t>
      </w:r>
    </w:p>
    <w:p w14:paraId="7AE0DD52" w14:textId="3F03127E" w:rsidR="008730EB"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73E93D11" w14:textId="55D8B873" w:rsidR="00066EEA" w:rsidRDefault="00066EEA" w:rsidP="00066EEA">
      <w:pPr>
        <w:spacing w:before="120"/>
        <w:contextualSpacing/>
        <w:rPr>
          <w:rFonts w:ascii="Calibri" w:hAnsi="Calibri" w:cs="Calibri"/>
          <w:bCs/>
          <w:snapToGrid w:val="0"/>
          <w:color w:val="696969"/>
          <w:szCs w:val="20"/>
        </w:rPr>
      </w:pPr>
    </w:p>
    <w:p w14:paraId="14C0EE18" w14:textId="7D935328" w:rsidR="00231702" w:rsidRDefault="00231702" w:rsidP="002D36EE">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31AC36EE"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 xml:space="preserve">Angela </w:t>
      </w:r>
      <w:proofErr w:type="spellStart"/>
      <w:r w:rsidRPr="002D36EE">
        <w:rPr>
          <w:rFonts w:ascii="Calibri" w:hAnsi="Calibri" w:cs="Calibri"/>
          <w:bCs/>
          <w:snapToGrid w:val="0"/>
          <w:color w:val="696969"/>
          <w:szCs w:val="20"/>
        </w:rPr>
        <w:t>Renkema</w:t>
      </w:r>
      <w:proofErr w:type="spellEnd"/>
      <w:r w:rsidRPr="002D36EE">
        <w:rPr>
          <w:rFonts w:ascii="Calibri" w:hAnsi="Calibri" w:cs="Calibri"/>
          <w:bCs/>
          <w:snapToGrid w:val="0"/>
          <w:color w:val="696969"/>
          <w:szCs w:val="20"/>
        </w:rPr>
        <w:t>, BSN, RN, RN-BC</w:t>
      </w:r>
    </w:p>
    <w:p w14:paraId="36C40800"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lastRenderedPageBreak/>
        <w:t>Programmatic Advisor</w:t>
      </w:r>
    </w:p>
    <w:p w14:paraId="1973C30A"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approved nurse planner</w:t>
      </w:r>
    </w:p>
    <w:p w14:paraId="17EA2C08" w14:textId="7EA317EE"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Inc.</w:t>
      </w:r>
    </w:p>
    <w:p w14:paraId="51DA000B" w14:textId="77777777" w:rsidR="002D36EE" w:rsidRPr="002D36EE" w:rsidRDefault="002D36EE" w:rsidP="002D36EE"/>
    <w:p w14:paraId="487ABDEC" w14:textId="28F56A44"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4EB5F3F4" w14:textId="77777777" w:rsidR="00E448F4" w:rsidRPr="00E448F4" w:rsidRDefault="00E448F4" w:rsidP="00E448F4">
      <w:pPr>
        <w:rPr>
          <w:rFonts w:ascii="Calibri" w:hAnsi="Calibri" w:cs="Calibri"/>
          <w:bCs/>
          <w:snapToGrid w:val="0"/>
          <w:color w:val="696969"/>
          <w:szCs w:val="20"/>
        </w:rPr>
      </w:pPr>
      <w:r w:rsidRPr="00E448F4">
        <w:rPr>
          <w:rFonts w:ascii="Calibri" w:hAnsi="Calibri" w:cs="Calibri"/>
          <w:bCs/>
          <w:snapToGrid w:val="0"/>
          <w:color w:val="696969"/>
          <w:szCs w:val="20"/>
        </w:rPr>
        <w:t>Margaret Brennan, MA, RN, OCN</w:t>
      </w:r>
    </w:p>
    <w:p w14:paraId="355CBCF2" w14:textId="77777777" w:rsidR="00E448F4" w:rsidRPr="00E448F4" w:rsidRDefault="00E448F4" w:rsidP="00E448F4">
      <w:pPr>
        <w:rPr>
          <w:rFonts w:ascii="Calibri" w:hAnsi="Calibri" w:cs="Calibri"/>
          <w:bCs/>
          <w:snapToGrid w:val="0"/>
          <w:color w:val="696969"/>
          <w:szCs w:val="20"/>
        </w:rPr>
      </w:pPr>
      <w:r w:rsidRPr="00E448F4">
        <w:rPr>
          <w:rFonts w:ascii="Calibri" w:hAnsi="Calibri" w:cs="Calibri"/>
          <w:bCs/>
          <w:snapToGrid w:val="0"/>
          <w:color w:val="696969"/>
          <w:szCs w:val="20"/>
        </w:rPr>
        <w:t>Nursing Professional Development Specialist</w:t>
      </w:r>
    </w:p>
    <w:p w14:paraId="27D4F136" w14:textId="41C95992" w:rsidR="008730EB" w:rsidRPr="00251281" w:rsidRDefault="00E448F4" w:rsidP="00E448F4">
      <w:pPr>
        <w:rPr>
          <w:rFonts w:ascii="Calibri" w:hAnsi="Calibri" w:cs="Calibri"/>
          <w:szCs w:val="20"/>
        </w:rPr>
      </w:pPr>
      <w:r w:rsidRPr="00E448F4">
        <w:rPr>
          <w:rFonts w:ascii="Calibri" w:hAnsi="Calibri" w:cs="Calibri"/>
          <w:bCs/>
          <w:snapToGrid w:val="0"/>
          <w:color w:val="696969"/>
          <w:szCs w:val="20"/>
        </w:rPr>
        <w:t>Memorial Sloan Kettering Cancer Center</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11FE7" w14:textId="77777777" w:rsidR="0061222D" w:rsidRDefault="0061222D" w:rsidP="00971D43">
      <w:r>
        <w:separator/>
      </w:r>
    </w:p>
  </w:endnote>
  <w:endnote w:type="continuationSeparator" w:id="0">
    <w:p w14:paraId="21A56EBD" w14:textId="77777777" w:rsidR="0061222D" w:rsidRDefault="0061222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441AA" w14:textId="77777777" w:rsidR="0061222D" w:rsidRDefault="0061222D" w:rsidP="00971D43">
      <w:r>
        <w:separator/>
      </w:r>
    </w:p>
  </w:footnote>
  <w:footnote w:type="continuationSeparator" w:id="0">
    <w:p w14:paraId="6CB71385" w14:textId="77777777" w:rsidR="0061222D" w:rsidRDefault="0061222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20AE"/>
    <w:multiLevelType w:val="hybridMultilevel"/>
    <w:tmpl w:val="F63C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3C23B91"/>
    <w:multiLevelType w:val="hybridMultilevel"/>
    <w:tmpl w:val="F1AE5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5"/>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2"/>
  </w:num>
  <w:num w:numId="37">
    <w:abstractNumId w:val="1"/>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66EEA"/>
    <w:rsid w:val="000765B6"/>
    <w:rsid w:val="00095B16"/>
    <w:rsid w:val="000970CD"/>
    <w:rsid w:val="000F1401"/>
    <w:rsid w:val="000F2A83"/>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25E27"/>
    <w:rsid w:val="00231702"/>
    <w:rsid w:val="00251281"/>
    <w:rsid w:val="00273E1B"/>
    <w:rsid w:val="0029361D"/>
    <w:rsid w:val="002B3983"/>
    <w:rsid w:val="002C549F"/>
    <w:rsid w:val="002D0D3A"/>
    <w:rsid w:val="002D2FCE"/>
    <w:rsid w:val="002D36E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274E"/>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22D"/>
    <w:rsid w:val="00612814"/>
    <w:rsid w:val="00623D37"/>
    <w:rsid w:val="0063036E"/>
    <w:rsid w:val="00636E51"/>
    <w:rsid w:val="00642B45"/>
    <w:rsid w:val="00654283"/>
    <w:rsid w:val="006642FC"/>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678AD"/>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48F4"/>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AllWordPDs>
</AllWordPD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SourceDataModel Name="Computed" TargetDataSourceId="87651697-ca1f-4d80-9f69-bb743e325714"/>
</file>

<file path=customXml/item16.xml><?xml version="1.0" encoding="utf-8"?>
<AllMetadata/>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SourceDataModel Name="AD_HOC" TargetDataSourceId="80be7e5f-6e71-448c-9228-23264555308c"/>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DocPartTree/>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VariableUsageMapping/>
</file>

<file path=customXml/item23.xml><?xml version="1.0" encoding="utf-8"?>
<VariableListDefinition name="Computed" displayName="Computed" id="69155e26-4760-488b-ab4c-bb15b0f8b2a2" isdomainofvalue="False" dataSourceId="87651697-ca1f-4d80-9f69-bb743e325714"/>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VariableListDefinition name="System" displayName="System" id="dc9731b4-d0d2-4ed5-b20d-434d69de1706" isdomainofvalue="False" dataSourceId="00b80028-d226-4a39-9a19-6787589aad19"/>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SourceDataModel Name="System" TargetDataSourceId="00b80028-d226-4a39-9a19-6787589aad19"/>
</file>

<file path=customXml/item7.xml><?xml version="1.0" encoding="utf-8"?>
<VariableListDefinition name="AD_HOC" displayName="AD_HOC" id="9426ea6f-1b24-4683-bca3-85d71f6375fd" isdomainofvalue="False" dataSourceId="80be7e5f-6e71-448c-9228-23264555308c"/>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AllExternalAdhocVariableMappings/>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57</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2019-08-20T14:38:00Z</dcterms:created>
  <dcterms:modified xsi:type="dcterms:W3CDTF">2020-09-16T15:16:00Z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