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E042382" w:rsidR="00ED6AE4" w:rsidRPr="008B1CED" w:rsidRDefault="00BE1E0B" w:rsidP="00ED6AE4">
      <w:pPr>
        <w:pStyle w:val="Heading"/>
      </w:pPr>
      <w:r>
        <w:t>2021 PI Collaborative Series – Staff Well-being: Coping with Crisis Events</w:t>
      </w:r>
    </w:p>
    <w:p w14:paraId="0D0DC3CD" w14:textId="4CC3085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E1E0B">
        <w:rPr>
          <w:color w:val="595959" w:themeColor="text1" w:themeTint="A6"/>
        </w:rPr>
        <w:t>April 7, 2021</w:t>
      </w:r>
    </w:p>
    <w:p w14:paraId="641D3E3A" w14:textId="247A3F9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E0B">
        <w:rPr>
          <w:color w:val="595959" w:themeColor="text1" w:themeTint="A6"/>
        </w:rPr>
        <w:t>Marilyn Sherrill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 xml:space="preserve">in its </w:t>
      </w:r>
      <w:proofErr w:type="gramStart"/>
      <w:r w:rsidRPr="00145C63">
        <w:rPr>
          <w:rFonts w:cs="Arial"/>
          <w:color w:val="595959" w:themeColor="text1" w:themeTint="A6"/>
          <w:szCs w:val="20"/>
        </w:rPr>
        <w:t>entirety</w:t>
      </w:r>
      <w:proofErr w:type="gramEnd"/>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proofErr w:type="gramStart"/>
      <w:r w:rsidR="00952F89" w:rsidRPr="00145C63">
        <w:rPr>
          <w:rFonts w:cs="Arial"/>
          <w:color w:val="595959" w:themeColor="text1" w:themeTint="A6"/>
          <w:szCs w:val="20"/>
        </w:rPr>
        <w:t>credit</w:t>
      </w:r>
      <w:proofErr w:type="gramEnd"/>
    </w:p>
    <w:p w14:paraId="5B37B83E" w14:textId="34F9A63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E1E0B">
        <w:rPr>
          <w:rFonts w:cs="Arial"/>
          <w:b/>
          <w:color w:val="595959" w:themeColor="text1" w:themeTint="A6"/>
          <w:szCs w:val="20"/>
        </w:rPr>
        <w:t xml:space="preserve">May 23, </w:t>
      </w:r>
      <w:proofErr w:type="gramStart"/>
      <w:r w:rsidR="00BE1E0B">
        <w:rPr>
          <w:rFonts w:cs="Arial"/>
          <w:b/>
          <w:color w:val="595959" w:themeColor="text1" w:themeTint="A6"/>
          <w:szCs w:val="20"/>
        </w:rPr>
        <w:t>2021</w:t>
      </w:r>
      <w:proofErr w:type="gramEnd"/>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686984E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1451625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824F76" w:rsidR="0035174D" w:rsidRPr="00145C63" w:rsidRDefault="002113C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Develop a proactive, </w:t>
      </w:r>
      <w:proofErr w:type="gramStart"/>
      <w:r>
        <w:rPr>
          <w:rFonts w:eastAsia="Calibri" w:cs="Arial"/>
          <w:color w:val="595959" w:themeColor="text1" w:themeTint="A6"/>
          <w:szCs w:val="20"/>
        </w:rPr>
        <w:t>transparent</w:t>
      </w:r>
      <w:proofErr w:type="gramEnd"/>
      <w:r>
        <w:rPr>
          <w:rFonts w:eastAsia="Calibri" w:cs="Arial"/>
          <w:color w:val="595959" w:themeColor="text1" w:themeTint="A6"/>
          <w:szCs w:val="20"/>
        </w:rPr>
        <w:t xml:space="preserve"> and consistent communication plan</w:t>
      </w:r>
      <w:r w:rsidR="00CB5B2F">
        <w:rPr>
          <w:rFonts w:eastAsia="Calibri" w:cs="Arial"/>
          <w:color w:val="595959" w:themeColor="text1" w:themeTint="A6"/>
          <w:szCs w:val="20"/>
        </w:rPr>
        <w:t>.</w:t>
      </w:r>
    </w:p>
    <w:p w14:paraId="193176A5" w14:textId="41ED7BE8" w:rsidR="004A294A" w:rsidRDefault="002113C3"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Assess mental health and psychosocial needs of staff and develop support plan</w:t>
      </w:r>
      <w:r w:rsidR="00CB5B2F">
        <w:rPr>
          <w:rFonts w:eastAsia="Calibri" w:cs="Arial"/>
          <w:color w:val="595959" w:themeColor="text1" w:themeTint="A6"/>
          <w:szCs w:val="20"/>
        </w:rPr>
        <w:t>.</w:t>
      </w:r>
    </w:p>
    <w:p w14:paraId="4EB74A6C" w14:textId="77777777" w:rsidR="00812FED" w:rsidRPr="00812FED" w:rsidRDefault="00812FED" w:rsidP="00812FE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AEA1927" w14:textId="77777777" w:rsidR="00812FED" w:rsidRDefault="00812FED" w:rsidP="00155E54">
      <w:pPr>
        <w:rPr>
          <w:rFonts w:cs="Arial"/>
          <w:b/>
          <w:color w:val="595959" w:themeColor="text1" w:themeTint="A6"/>
          <w:szCs w:val="20"/>
          <w:u w:val="single"/>
        </w:rPr>
      </w:pPr>
    </w:p>
    <w:p w14:paraId="120C4F5E" w14:textId="68AEF496"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lastRenderedPageBreak/>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1126DF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31E13">
        <w:rPr>
          <w:rFonts w:cs="Arial"/>
          <w:color w:val="595959" w:themeColor="text1" w:themeTint="A6"/>
        </w:rPr>
        <w:t>106</w:t>
      </w:r>
      <w:r w:rsidRPr="00145C63">
        <w:rPr>
          <w:rFonts w:cs="Arial"/>
          <w:color w:val="595959" w:themeColor="text1" w:themeTint="A6"/>
        </w:rPr>
        <w:t>-L0</w:t>
      </w:r>
      <w:r w:rsidR="00231E13">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w:t>
      </w:r>
      <w:proofErr w:type="gramStart"/>
      <w:r w:rsidRPr="00D3796A">
        <w:rPr>
          <w:rFonts w:cs="Arial"/>
          <w:bCs/>
          <w:color w:val="595959" w:themeColor="text1" w:themeTint="A6"/>
          <w:szCs w:val="20"/>
        </w:rPr>
        <w:t>disclose</w:t>
      </w:r>
      <w:proofErr w:type="gramEnd"/>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74EB361" w:rsidR="00CB449D" w:rsidRPr="00145C63" w:rsidRDefault="002113C3" w:rsidP="00DD68D3">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529DCE50" w14:textId="27C3E047" w:rsidR="00CB449D" w:rsidRPr="00145C63" w:rsidRDefault="002113C3" w:rsidP="00DD68D3">
      <w:pPr>
        <w:rPr>
          <w:color w:val="595959" w:themeColor="text1" w:themeTint="A6"/>
        </w:rPr>
      </w:pPr>
      <w:r>
        <w:rPr>
          <w:color w:val="595959" w:themeColor="text1" w:themeTint="A6"/>
        </w:rPr>
        <w:t>Associate Vice President, Performance Improvement Collaboratives</w:t>
      </w:r>
    </w:p>
    <w:p w14:paraId="0B00B718" w14:textId="0181E75A" w:rsidR="00CB449D" w:rsidRPr="00145C63" w:rsidRDefault="002113C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B9F6E4C" w:rsidR="00CB449D" w:rsidRPr="00145C63" w:rsidRDefault="002113C3" w:rsidP="00DD68D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34AFB1" w14:textId="16FAEA3F" w:rsidR="00CB449D" w:rsidRPr="00145C63" w:rsidRDefault="002113C3" w:rsidP="00DD68D3">
      <w:pPr>
        <w:rPr>
          <w:color w:val="595959" w:themeColor="text1" w:themeTint="A6"/>
        </w:rPr>
      </w:pPr>
      <w:r>
        <w:rPr>
          <w:color w:val="595959" w:themeColor="text1" w:themeTint="A6"/>
        </w:rPr>
        <w:t>PI Program Director, Pharmacy</w:t>
      </w:r>
    </w:p>
    <w:p w14:paraId="41FAD753" w14:textId="77777777" w:rsidR="002113C3" w:rsidRPr="00145C63" w:rsidRDefault="002113C3" w:rsidP="002113C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247C2BE5" w:rsidR="00CB449D" w:rsidRPr="00145C63" w:rsidRDefault="002113C3" w:rsidP="00DD68D3">
      <w:pPr>
        <w:rPr>
          <w:b/>
          <w:color w:val="595959" w:themeColor="text1" w:themeTint="A6"/>
        </w:rPr>
      </w:pPr>
      <w:r>
        <w:rPr>
          <w:b/>
          <w:color w:val="595959" w:themeColor="text1" w:themeTint="A6"/>
        </w:rPr>
        <w:t>Lindsay Mayer, MSN, RN, CPHQ (nurse planner)</w:t>
      </w:r>
    </w:p>
    <w:p w14:paraId="492D82E6" w14:textId="5CA9C8F4" w:rsidR="00CB449D" w:rsidRPr="00145C63" w:rsidRDefault="002113C3" w:rsidP="00DD68D3">
      <w:pPr>
        <w:rPr>
          <w:color w:val="595959" w:themeColor="text1" w:themeTint="A6"/>
        </w:rPr>
      </w:pPr>
      <w:r>
        <w:rPr>
          <w:color w:val="595959" w:themeColor="text1" w:themeTint="A6"/>
        </w:rPr>
        <w:t>Senior Director, PI Programs</w:t>
      </w:r>
    </w:p>
    <w:p w14:paraId="2730871A" w14:textId="00445658" w:rsidR="002113C3" w:rsidRDefault="002113C3" w:rsidP="002113C3">
      <w:pPr>
        <w:rPr>
          <w:color w:val="595959" w:themeColor="text1" w:themeTint="A6"/>
        </w:rPr>
      </w:pPr>
      <w:r>
        <w:rPr>
          <w:color w:val="595959" w:themeColor="text1" w:themeTint="A6"/>
        </w:rPr>
        <w:t>Vizient, Inc.</w:t>
      </w:r>
    </w:p>
    <w:p w14:paraId="58B123D7" w14:textId="1EB8DFF4" w:rsidR="002113C3" w:rsidRDefault="002113C3" w:rsidP="002113C3">
      <w:pPr>
        <w:rPr>
          <w:color w:val="595959" w:themeColor="text1" w:themeTint="A6"/>
        </w:rPr>
      </w:pPr>
    </w:p>
    <w:p w14:paraId="35744445" w14:textId="3373D8A6" w:rsidR="002113C3" w:rsidRPr="002113C3" w:rsidRDefault="002113C3" w:rsidP="002113C3">
      <w:pPr>
        <w:rPr>
          <w:b/>
          <w:bCs/>
          <w:color w:val="595959" w:themeColor="text1" w:themeTint="A6"/>
        </w:rPr>
      </w:pPr>
      <w:r w:rsidRPr="002113C3">
        <w:rPr>
          <w:b/>
          <w:bCs/>
          <w:color w:val="595959" w:themeColor="text1" w:themeTint="A6"/>
        </w:rPr>
        <w:t>Mary Casey, BBA</w:t>
      </w:r>
    </w:p>
    <w:p w14:paraId="7E4B331D" w14:textId="64FBC242" w:rsidR="002113C3" w:rsidRDefault="002113C3" w:rsidP="002113C3">
      <w:pPr>
        <w:rPr>
          <w:color w:val="595959" w:themeColor="text1" w:themeTint="A6"/>
        </w:rPr>
      </w:pPr>
      <w:r>
        <w:rPr>
          <w:color w:val="595959" w:themeColor="text1" w:themeTint="A6"/>
        </w:rPr>
        <w:t>Producer, Vizient Media Productions</w:t>
      </w:r>
    </w:p>
    <w:p w14:paraId="295845AE" w14:textId="67AAF497" w:rsidR="002113C3" w:rsidRDefault="002113C3" w:rsidP="002113C3">
      <w:pPr>
        <w:rPr>
          <w:color w:val="595959" w:themeColor="text1" w:themeTint="A6"/>
        </w:rPr>
      </w:pPr>
      <w:r>
        <w:rPr>
          <w:color w:val="595959" w:themeColor="text1" w:themeTint="A6"/>
        </w:rPr>
        <w:t>Vizient, Inc.</w:t>
      </w:r>
    </w:p>
    <w:p w14:paraId="24764163" w14:textId="67B74875" w:rsidR="002113C3" w:rsidRDefault="002113C3" w:rsidP="002113C3">
      <w:pPr>
        <w:rPr>
          <w:color w:val="595959" w:themeColor="text1" w:themeTint="A6"/>
        </w:rPr>
      </w:pPr>
    </w:p>
    <w:p w14:paraId="7D639401" w14:textId="5F930301" w:rsidR="002113C3" w:rsidRPr="002113C3" w:rsidRDefault="002113C3" w:rsidP="002113C3">
      <w:pPr>
        <w:rPr>
          <w:b/>
          <w:bCs/>
          <w:color w:val="595959" w:themeColor="text1" w:themeTint="A6"/>
        </w:rPr>
      </w:pPr>
      <w:r w:rsidRPr="002113C3">
        <w:rPr>
          <w:b/>
          <w:bCs/>
          <w:color w:val="595959" w:themeColor="text1" w:themeTint="A6"/>
        </w:rPr>
        <w:t xml:space="preserve">John </w:t>
      </w:r>
      <w:proofErr w:type="spellStart"/>
      <w:r w:rsidRPr="002113C3">
        <w:rPr>
          <w:b/>
          <w:bCs/>
          <w:color w:val="595959" w:themeColor="text1" w:themeTint="A6"/>
        </w:rPr>
        <w:t>Pevoto</w:t>
      </w:r>
      <w:proofErr w:type="spellEnd"/>
      <w:r w:rsidRPr="002113C3">
        <w:rPr>
          <w:b/>
          <w:bCs/>
          <w:color w:val="595959" w:themeColor="text1" w:themeTint="A6"/>
        </w:rPr>
        <w:t>, MA</w:t>
      </w:r>
    </w:p>
    <w:p w14:paraId="5642C6AF" w14:textId="77777777" w:rsidR="002113C3" w:rsidRDefault="002113C3" w:rsidP="002113C3">
      <w:pPr>
        <w:rPr>
          <w:color w:val="595959" w:themeColor="text1" w:themeTint="A6"/>
        </w:rPr>
      </w:pPr>
      <w:r>
        <w:rPr>
          <w:color w:val="595959" w:themeColor="text1" w:themeTint="A6"/>
        </w:rPr>
        <w:t>Producer, Vizient Media Productions</w:t>
      </w:r>
    </w:p>
    <w:p w14:paraId="5ACD0263" w14:textId="05E16F81" w:rsidR="002113C3" w:rsidRDefault="002113C3" w:rsidP="002113C3">
      <w:pPr>
        <w:rPr>
          <w:color w:val="595959" w:themeColor="text1" w:themeTint="A6"/>
        </w:rPr>
      </w:pPr>
      <w:r>
        <w:rPr>
          <w:color w:val="595959" w:themeColor="text1" w:themeTint="A6"/>
        </w:rPr>
        <w:t>Vizient, Inc.</w:t>
      </w:r>
    </w:p>
    <w:p w14:paraId="347F4BAE" w14:textId="1287254F" w:rsidR="002113C3" w:rsidRDefault="002113C3" w:rsidP="002113C3">
      <w:pPr>
        <w:rPr>
          <w:color w:val="595959" w:themeColor="text1" w:themeTint="A6"/>
        </w:rPr>
      </w:pPr>
    </w:p>
    <w:p w14:paraId="65AF0C08" w14:textId="4136D7EA" w:rsidR="002113C3" w:rsidRPr="002113C3" w:rsidRDefault="002113C3" w:rsidP="002113C3">
      <w:pPr>
        <w:rPr>
          <w:b/>
          <w:bCs/>
          <w:color w:val="595959" w:themeColor="text1" w:themeTint="A6"/>
        </w:rPr>
      </w:pPr>
      <w:r w:rsidRPr="002113C3">
        <w:rPr>
          <w:b/>
          <w:bCs/>
          <w:color w:val="595959" w:themeColor="text1" w:themeTint="A6"/>
        </w:rPr>
        <w:t>Tracy Sutton</w:t>
      </w:r>
    </w:p>
    <w:p w14:paraId="2F9FE416" w14:textId="77777777" w:rsidR="002113C3" w:rsidRDefault="002113C3" w:rsidP="002113C3">
      <w:pPr>
        <w:rPr>
          <w:color w:val="595959" w:themeColor="text1" w:themeTint="A6"/>
        </w:rPr>
      </w:pPr>
      <w:r>
        <w:rPr>
          <w:color w:val="595959" w:themeColor="text1" w:themeTint="A6"/>
        </w:rPr>
        <w:t>Producer, Vizient Media Productions</w:t>
      </w:r>
    </w:p>
    <w:p w14:paraId="23FDEF7E" w14:textId="77777777" w:rsidR="002113C3" w:rsidRDefault="002113C3" w:rsidP="002113C3">
      <w:pPr>
        <w:rPr>
          <w:color w:val="595959" w:themeColor="text1" w:themeTint="A6"/>
        </w:rPr>
      </w:pPr>
      <w:r>
        <w:rPr>
          <w:color w:val="595959" w:themeColor="text1" w:themeTint="A6"/>
        </w:rPr>
        <w:t>Vizient, Inc.</w:t>
      </w:r>
    </w:p>
    <w:p w14:paraId="7005F549" w14:textId="5FD983E5" w:rsidR="002113C3" w:rsidRDefault="002113C3" w:rsidP="002113C3">
      <w:pPr>
        <w:rPr>
          <w:color w:val="595959" w:themeColor="text1" w:themeTint="A6"/>
        </w:rPr>
      </w:pPr>
    </w:p>
    <w:p w14:paraId="36A5E134" w14:textId="6D67D876" w:rsidR="002113C3" w:rsidRPr="002113C3" w:rsidRDefault="002113C3" w:rsidP="002113C3">
      <w:pPr>
        <w:rPr>
          <w:b/>
          <w:bCs/>
          <w:color w:val="595959" w:themeColor="text1" w:themeTint="A6"/>
        </w:rPr>
      </w:pPr>
      <w:r w:rsidRPr="002113C3">
        <w:rPr>
          <w:b/>
          <w:bCs/>
          <w:color w:val="595959" w:themeColor="text1" w:themeTint="A6"/>
        </w:rPr>
        <w:t>Marilyn Sherrill, RN, MBA</w:t>
      </w:r>
    </w:p>
    <w:p w14:paraId="43E81875" w14:textId="76317936" w:rsidR="002113C3" w:rsidRDefault="002113C3" w:rsidP="002113C3">
      <w:pPr>
        <w:rPr>
          <w:color w:val="595959" w:themeColor="text1" w:themeTint="A6"/>
        </w:rPr>
      </w:pPr>
      <w:r>
        <w:rPr>
          <w:color w:val="595959" w:themeColor="text1" w:themeTint="A6"/>
        </w:rPr>
        <w:t>Program Director</w:t>
      </w:r>
    </w:p>
    <w:p w14:paraId="227809F2" w14:textId="77777777" w:rsidR="002113C3" w:rsidRDefault="002113C3" w:rsidP="002113C3">
      <w:pPr>
        <w:rPr>
          <w:color w:val="595959" w:themeColor="text1" w:themeTint="A6"/>
        </w:rPr>
      </w:pPr>
      <w:r>
        <w:rPr>
          <w:color w:val="595959" w:themeColor="text1" w:themeTint="A6"/>
        </w:rPr>
        <w:t>Vizient, Inc.</w:t>
      </w:r>
    </w:p>
    <w:p w14:paraId="630410B7" w14:textId="77777777" w:rsidR="002113C3" w:rsidRDefault="002113C3" w:rsidP="002113C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0E63F25A" w14:textId="77777777" w:rsidR="002113C3" w:rsidRPr="00145C63" w:rsidRDefault="002113C3" w:rsidP="002113C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552929" w14:textId="77777777" w:rsidR="002113C3" w:rsidRPr="00145C63" w:rsidRDefault="002113C3" w:rsidP="002113C3">
      <w:pPr>
        <w:rPr>
          <w:color w:val="595959" w:themeColor="text1" w:themeTint="A6"/>
        </w:rPr>
      </w:pPr>
      <w:r>
        <w:rPr>
          <w:color w:val="595959" w:themeColor="text1" w:themeTint="A6"/>
        </w:rPr>
        <w:t>PI Program Director, Pharmacy</w:t>
      </w:r>
    </w:p>
    <w:p w14:paraId="7D18C1CA" w14:textId="77777777" w:rsidR="002113C3" w:rsidRPr="00145C63" w:rsidRDefault="002113C3" w:rsidP="002113C3">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55AC3F06" w14:textId="77777777" w:rsidR="002113C3" w:rsidRPr="00145C63" w:rsidRDefault="002113C3" w:rsidP="002113C3">
      <w:pPr>
        <w:rPr>
          <w:b/>
          <w:color w:val="595959" w:themeColor="text1" w:themeTint="A6"/>
        </w:rPr>
      </w:pPr>
      <w:r>
        <w:rPr>
          <w:b/>
          <w:color w:val="595959" w:themeColor="text1" w:themeTint="A6"/>
        </w:rPr>
        <w:t>Lindsay Mayer, MSN, RN, CPHQ (nurse planner)</w:t>
      </w:r>
    </w:p>
    <w:p w14:paraId="4BFAB527" w14:textId="77777777" w:rsidR="002113C3" w:rsidRPr="00145C63" w:rsidRDefault="002113C3" w:rsidP="002113C3">
      <w:pPr>
        <w:rPr>
          <w:color w:val="595959" w:themeColor="text1" w:themeTint="A6"/>
        </w:rPr>
      </w:pPr>
      <w:r>
        <w:rPr>
          <w:color w:val="595959" w:themeColor="text1" w:themeTint="A6"/>
        </w:rPr>
        <w:t>Senior Director, PI Programs</w:t>
      </w:r>
    </w:p>
    <w:p w14:paraId="6C046930" w14:textId="77777777" w:rsidR="002113C3" w:rsidRPr="00145C63" w:rsidRDefault="002113C3" w:rsidP="002113C3">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FAF8997"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D3188E">
        <w:rPr>
          <w:rFonts w:cs="Arial"/>
          <w:b w:val="0"/>
          <w:bCs w:val="0"/>
          <w:color w:val="01ADAB"/>
          <w:sz w:val="24"/>
        </w:rPr>
        <w:t>s</w:t>
      </w:r>
    </w:p>
    <w:p w14:paraId="34886498" w14:textId="77777777" w:rsidR="00DD68D3" w:rsidRPr="00DD68D3" w:rsidRDefault="00DD68D3" w:rsidP="00DD68D3"/>
    <w:p w14:paraId="422A3FF3" w14:textId="39678406" w:rsidR="00CB449D" w:rsidRPr="00145C63" w:rsidRDefault="002113C3" w:rsidP="00DD68D3">
      <w:pPr>
        <w:rPr>
          <w:b/>
          <w:color w:val="595959" w:themeColor="text1" w:themeTint="A6"/>
        </w:rPr>
      </w:pPr>
      <w:r>
        <w:rPr>
          <w:b/>
          <w:color w:val="595959" w:themeColor="text1" w:themeTint="A6"/>
        </w:rPr>
        <w:t xml:space="preserve">Amber </w:t>
      </w:r>
      <w:proofErr w:type="spellStart"/>
      <w:r>
        <w:rPr>
          <w:b/>
          <w:color w:val="595959" w:themeColor="text1" w:themeTint="A6"/>
        </w:rPr>
        <w:t>Romstad</w:t>
      </w:r>
      <w:proofErr w:type="spellEnd"/>
      <w:r>
        <w:rPr>
          <w:b/>
          <w:color w:val="595959" w:themeColor="text1" w:themeTint="A6"/>
        </w:rPr>
        <w:t xml:space="preserve"> </w:t>
      </w:r>
      <w:proofErr w:type="spellStart"/>
      <w:r>
        <w:rPr>
          <w:b/>
          <w:color w:val="595959" w:themeColor="text1" w:themeTint="A6"/>
        </w:rPr>
        <w:t>Hanser</w:t>
      </w:r>
      <w:proofErr w:type="spellEnd"/>
      <w:r>
        <w:rPr>
          <w:b/>
          <w:color w:val="595959" w:themeColor="text1" w:themeTint="A6"/>
        </w:rPr>
        <w:t>, MHA, CPHQ</w:t>
      </w:r>
    </w:p>
    <w:p w14:paraId="69E43666" w14:textId="037AE05E" w:rsidR="00CB449D" w:rsidRPr="00145C63" w:rsidRDefault="002113C3" w:rsidP="00DD68D3">
      <w:pPr>
        <w:rPr>
          <w:color w:val="595959" w:themeColor="text1" w:themeTint="A6"/>
        </w:rPr>
      </w:pPr>
      <w:r>
        <w:rPr>
          <w:color w:val="595959" w:themeColor="text1" w:themeTint="A6"/>
        </w:rPr>
        <w:t>PI Program Director</w:t>
      </w:r>
    </w:p>
    <w:p w14:paraId="7307E12F" w14:textId="6C3E447D" w:rsidR="00CB449D" w:rsidRDefault="002113C3" w:rsidP="00DD68D3">
      <w:pPr>
        <w:rPr>
          <w:color w:val="595959" w:themeColor="text1" w:themeTint="A6"/>
        </w:rPr>
      </w:pPr>
      <w:r>
        <w:rPr>
          <w:color w:val="595959" w:themeColor="text1" w:themeTint="A6"/>
        </w:rPr>
        <w:t>Vizient, Inc.</w:t>
      </w:r>
    </w:p>
    <w:p w14:paraId="2BD65910" w14:textId="592372C8" w:rsidR="00D3188E" w:rsidRDefault="00D3188E" w:rsidP="00DD68D3">
      <w:pPr>
        <w:rPr>
          <w:color w:val="595959" w:themeColor="text1" w:themeTint="A6"/>
        </w:rPr>
      </w:pPr>
    </w:p>
    <w:p w14:paraId="3FF756CC" w14:textId="32C36CF4" w:rsidR="00D3188E" w:rsidRPr="00D3188E" w:rsidRDefault="00D3188E" w:rsidP="00DD68D3">
      <w:pPr>
        <w:rPr>
          <w:b/>
          <w:bCs/>
          <w:color w:val="595959" w:themeColor="text1" w:themeTint="A6"/>
        </w:rPr>
      </w:pPr>
      <w:r w:rsidRPr="00D3188E">
        <w:rPr>
          <w:b/>
          <w:bCs/>
          <w:color w:val="595959" w:themeColor="text1" w:themeTint="A6"/>
        </w:rPr>
        <w:t>Renee Axtman, MBA, BSN</w:t>
      </w:r>
    </w:p>
    <w:p w14:paraId="0E37A369" w14:textId="654BA4DC" w:rsidR="00D3188E" w:rsidRDefault="00D3188E" w:rsidP="00DD68D3">
      <w:pPr>
        <w:rPr>
          <w:color w:val="595959" w:themeColor="text1" w:themeTint="A6"/>
        </w:rPr>
      </w:pPr>
      <w:r>
        <w:rPr>
          <w:color w:val="595959" w:themeColor="text1" w:themeTint="A6"/>
        </w:rPr>
        <w:t>Executive Director of Operations</w:t>
      </w:r>
    </w:p>
    <w:p w14:paraId="22007952" w14:textId="4BC0A75D" w:rsidR="00D3188E" w:rsidRDefault="00D3188E" w:rsidP="00DD68D3">
      <w:pPr>
        <w:rPr>
          <w:color w:val="595959" w:themeColor="text1" w:themeTint="A6"/>
        </w:rPr>
      </w:pPr>
      <w:r>
        <w:rPr>
          <w:color w:val="595959" w:themeColor="text1" w:themeTint="A6"/>
        </w:rPr>
        <w:t>Sanford Health</w:t>
      </w:r>
    </w:p>
    <w:p w14:paraId="38E16A82" w14:textId="3ABFE142" w:rsidR="00D3188E" w:rsidRDefault="00D3188E" w:rsidP="00DD68D3">
      <w:pPr>
        <w:rPr>
          <w:color w:val="595959" w:themeColor="text1" w:themeTint="A6"/>
        </w:rPr>
      </w:pPr>
    </w:p>
    <w:p w14:paraId="6E316742" w14:textId="78B37151" w:rsidR="00D3188E" w:rsidRPr="00D3188E" w:rsidRDefault="00D3188E" w:rsidP="00DD68D3">
      <w:pPr>
        <w:rPr>
          <w:b/>
          <w:bCs/>
          <w:color w:val="595959" w:themeColor="text1" w:themeTint="A6"/>
        </w:rPr>
      </w:pPr>
      <w:r w:rsidRPr="00D3188E">
        <w:rPr>
          <w:b/>
          <w:bCs/>
          <w:color w:val="595959" w:themeColor="text1" w:themeTint="A6"/>
        </w:rPr>
        <w:t>Lindsay Daniels, MBA, RN, ACM-RN, PHN</w:t>
      </w:r>
    </w:p>
    <w:p w14:paraId="170F1C53" w14:textId="06722051" w:rsidR="00D3188E" w:rsidRDefault="00D3188E" w:rsidP="00DD68D3">
      <w:pPr>
        <w:rPr>
          <w:color w:val="595959" w:themeColor="text1" w:themeTint="A6"/>
        </w:rPr>
      </w:pPr>
      <w:r>
        <w:rPr>
          <w:color w:val="595959" w:themeColor="text1" w:themeTint="A6"/>
        </w:rPr>
        <w:t>Director of Case Management</w:t>
      </w:r>
    </w:p>
    <w:p w14:paraId="634E8596" w14:textId="0D1F9E6E" w:rsidR="00D3188E" w:rsidRPr="00145C63" w:rsidRDefault="00D3188E" w:rsidP="00DD68D3">
      <w:pPr>
        <w:rPr>
          <w:color w:val="595959" w:themeColor="text1" w:themeTint="A6"/>
        </w:rPr>
      </w:pPr>
      <w:r>
        <w:rPr>
          <w:color w:val="595959" w:themeColor="text1" w:themeTint="A6"/>
        </w:rPr>
        <w:t>Sanford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812FED">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3C3"/>
    <w:rsid w:val="00211BA3"/>
    <w:rsid w:val="00211EFB"/>
    <w:rsid w:val="002210D7"/>
    <w:rsid w:val="00231702"/>
    <w:rsid w:val="00231E13"/>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2FED"/>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E0B"/>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B2F"/>
    <w:rsid w:val="00CC182A"/>
    <w:rsid w:val="00CC289B"/>
    <w:rsid w:val="00CC3A07"/>
    <w:rsid w:val="00CD118E"/>
    <w:rsid w:val="00CD18C0"/>
    <w:rsid w:val="00CD7F45"/>
    <w:rsid w:val="00CF2699"/>
    <w:rsid w:val="00CF5730"/>
    <w:rsid w:val="00D04BFD"/>
    <w:rsid w:val="00D13F13"/>
    <w:rsid w:val="00D14C65"/>
    <w:rsid w:val="00D2267A"/>
    <w:rsid w:val="00D3188E"/>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SourceDataModel Name="AD_HOC" TargetDataSourceId="80be7e5f-6e71-448c-9228-23264555308c"/>
</file>

<file path=customXml/item15.xml><?xml version="1.0" encoding="utf-8"?>
<VariableListDefinition name="Computed" displayName="Computed" id="69155e26-4760-488b-ab4c-bb15b0f8b2a2" isdomainofvalue="False" dataSourceId="87651697-ca1f-4d80-9f69-bb743e325714"/>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Metadat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AllExternalAdhocVariableMapping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VariableUsag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Computed" TargetDataSourceId="87651697-ca1f-4d80-9f69-bb743e325714"/>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AllWordPDs>
</AllWordPD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ocPartTree/>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2021-02-25T19:44:00Z</dcterms:created>
  <dcterms:modified xsi:type="dcterms:W3CDTF">2021-03-11T18:28:00Z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