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bookmarkStart w:id="0" w:name="_GoBack"/>
      <w:bookmarkEnd w:id="0"/>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E50346" w:rsidRDefault="0005230C" w:rsidP="00D6051F">
      <w:pPr>
        <w:pStyle w:val="Heading"/>
      </w:pPr>
      <w:r>
        <w:t>Pediatric Pharmacy Pearls</w:t>
      </w:r>
    </w:p>
    <w:p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05230C">
        <w:rPr>
          <w:color w:val="595959" w:themeColor="text1" w:themeTint="A6"/>
        </w:rPr>
        <w:t>June 1</w:t>
      </w:r>
      <w:r w:rsidR="00F71879">
        <w:rPr>
          <w:color w:val="595959" w:themeColor="text1" w:themeTint="A6"/>
        </w:rPr>
        <w:t>, 2020</w:t>
      </w:r>
    </w:p>
    <w:p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F71879">
        <w:rPr>
          <w:color w:val="595959" w:themeColor="text1" w:themeTint="A6"/>
        </w:rPr>
        <w:t>Sybil Thomas, PharmD, MBA</w:t>
      </w:r>
    </w:p>
    <w:p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rsidR="008730EB" w:rsidRPr="00235899" w:rsidRDefault="008730EB" w:rsidP="008730EB">
      <w:pPr>
        <w:spacing w:line="276" w:lineRule="auto"/>
        <w:rPr>
          <w:rFonts w:cs="Arial"/>
          <w:szCs w:val="20"/>
        </w:rPr>
      </w:pPr>
    </w:p>
    <w:p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rsidR="00EA13B8" w:rsidRPr="00F71879"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F71879">
        <w:rPr>
          <w:rFonts w:cs="Arial"/>
          <w:b/>
          <w:color w:val="595959" w:themeColor="text1" w:themeTint="A6"/>
          <w:szCs w:val="20"/>
        </w:rPr>
        <w:t xml:space="preserve">Complete the </w:t>
      </w:r>
      <w:r w:rsidR="00F4230E" w:rsidRPr="00F71879">
        <w:rPr>
          <w:rFonts w:cs="Arial"/>
          <w:b/>
          <w:color w:val="595959" w:themeColor="text1" w:themeTint="A6"/>
          <w:szCs w:val="20"/>
        </w:rPr>
        <w:t xml:space="preserve">process </w:t>
      </w:r>
      <w:r w:rsidRPr="00F71879">
        <w:rPr>
          <w:rFonts w:cs="Arial"/>
          <w:b/>
          <w:color w:val="595959" w:themeColor="text1" w:themeTint="A6"/>
          <w:szCs w:val="20"/>
        </w:rPr>
        <w:t xml:space="preserve">no later than </w:t>
      </w:r>
      <w:r w:rsidR="00BA2D1D">
        <w:rPr>
          <w:rFonts w:cs="Arial"/>
          <w:b/>
          <w:color w:val="595959" w:themeColor="text1" w:themeTint="A6"/>
          <w:szCs w:val="20"/>
        </w:rPr>
        <w:t>July 15</w:t>
      </w:r>
      <w:r w:rsidR="00F71879" w:rsidRPr="00F71879">
        <w:rPr>
          <w:rFonts w:cs="Arial"/>
          <w:b/>
          <w:color w:val="595959" w:themeColor="text1" w:themeTint="A6"/>
          <w:szCs w:val="20"/>
        </w:rPr>
        <w:t>, 2020</w:t>
      </w:r>
    </w:p>
    <w:p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rsidR="008730EB" w:rsidRPr="000211DF" w:rsidRDefault="008730EB" w:rsidP="008730EB">
      <w:pPr>
        <w:rPr>
          <w:rFonts w:cs="Arial"/>
          <w:szCs w:val="20"/>
        </w:rPr>
      </w:pPr>
    </w:p>
    <w:p w:rsidR="008730EB" w:rsidRPr="008730EB" w:rsidRDefault="008730EB" w:rsidP="008730EB">
      <w:pPr>
        <w:spacing w:after="120"/>
        <w:rPr>
          <w:rFonts w:cs="Arial"/>
          <w:b/>
          <w:color w:val="01ADAB"/>
          <w:sz w:val="24"/>
        </w:rPr>
      </w:pPr>
      <w:r w:rsidRPr="008730EB">
        <w:rPr>
          <w:rFonts w:cs="Arial"/>
          <w:b/>
          <w:color w:val="01ADAB"/>
          <w:sz w:val="24"/>
        </w:rPr>
        <w:t>Important note for pharmacists</w:t>
      </w:r>
    </w:p>
    <w:p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w:t>
      </w:r>
      <w:proofErr w:type="spellStart"/>
      <w:r w:rsidRPr="00145C63">
        <w:rPr>
          <w:rFonts w:cs="Arial"/>
          <w:b/>
          <w:color w:val="595959" w:themeColor="text1" w:themeTint="A6"/>
          <w:szCs w:val="20"/>
          <w:u w:val="single"/>
        </w:rPr>
        <w:t>dd</w:t>
      </w:r>
      <w:proofErr w:type="spellEnd"/>
      <w:r w:rsidRPr="00145C63">
        <w:rPr>
          <w:rFonts w:cs="Arial"/>
          <w:color w:val="595959" w:themeColor="text1" w:themeTint="A6"/>
          <w:szCs w:val="20"/>
        </w:rPr>
        <w:t xml:space="preserve"> – do not include birth year)</w:t>
      </w:r>
    </w:p>
    <w:p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rsidR="008730EB" w:rsidRPr="000211DF" w:rsidRDefault="008730EB" w:rsidP="008730EB">
      <w:pPr>
        <w:rPr>
          <w:rFonts w:cs="Arial"/>
          <w:szCs w:val="20"/>
        </w:rPr>
      </w:pPr>
    </w:p>
    <w:p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rsidR="0035174D" w:rsidRPr="00145C63" w:rsidRDefault="00BA2D1D"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Identify pediatric-specific calculations to evaluate chemotherapy orders</w:t>
      </w:r>
    </w:p>
    <w:p w:rsidR="004A294A" w:rsidRPr="00145C63" w:rsidRDefault="00BA2D1D"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Define monitoring parameters for organ systems affected by commonly administered chemotherapy agents</w:t>
      </w:r>
    </w:p>
    <w:p w:rsidR="004A294A" w:rsidRDefault="00BA2D1D"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Describe management strategies for common chemotherapy-associated complications in pediatric patients</w:t>
      </w:r>
    </w:p>
    <w:p w:rsidR="00BA2D1D" w:rsidRPr="00BA2D1D" w:rsidRDefault="00BA2D1D" w:rsidP="00BA2D1D">
      <w:pPr>
        <w:pStyle w:val="ListParagraph"/>
        <w:numPr>
          <w:ilvl w:val="0"/>
          <w:numId w:val="40"/>
        </w:numPr>
        <w:ind w:left="360"/>
        <w:rPr>
          <w:color w:val="595959" w:themeColor="text1" w:themeTint="A6"/>
        </w:rPr>
      </w:pPr>
      <w:r w:rsidRPr="00BA2D1D">
        <w:rPr>
          <w:color w:val="595959" w:themeColor="text1" w:themeTint="A6"/>
        </w:rPr>
        <w:t>Identify the symptoms associated with autonomic dysfunction</w:t>
      </w:r>
    </w:p>
    <w:p w:rsidR="00BA2D1D" w:rsidRPr="00BA2D1D" w:rsidRDefault="00BA2D1D" w:rsidP="00BA2D1D">
      <w:pPr>
        <w:pStyle w:val="ListParagraph"/>
        <w:numPr>
          <w:ilvl w:val="0"/>
          <w:numId w:val="40"/>
        </w:numPr>
        <w:ind w:left="360"/>
        <w:rPr>
          <w:color w:val="595959" w:themeColor="text1" w:themeTint="A6"/>
        </w:rPr>
      </w:pPr>
      <w:r w:rsidRPr="00BA2D1D">
        <w:rPr>
          <w:color w:val="595959" w:themeColor="text1" w:themeTint="A6"/>
        </w:rPr>
        <w:t>Compare and contrast the available therapeutic options for autonomic storming management</w:t>
      </w:r>
    </w:p>
    <w:p w:rsidR="00BA2D1D" w:rsidRPr="00BA2D1D" w:rsidRDefault="00BA2D1D" w:rsidP="00BA2D1D">
      <w:pPr>
        <w:pStyle w:val="ListParagraph"/>
        <w:numPr>
          <w:ilvl w:val="0"/>
          <w:numId w:val="40"/>
        </w:numPr>
        <w:ind w:left="360"/>
        <w:rPr>
          <w:color w:val="595959" w:themeColor="text1" w:themeTint="A6"/>
        </w:rPr>
      </w:pPr>
      <w:r w:rsidRPr="00BA2D1D">
        <w:rPr>
          <w:color w:val="595959" w:themeColor="text1" w:themeTint="A6"/>
        </w:rPr>
        <w:t>Design an appropriate treatment plan for patients based on the available literature for autonomic storming management</w:t>
      </w:r>
    </w:p>
    <w:p w:rsidR="00155E54" w:rsidRPr="000211DF" w:rsidRDefault="00155E54" w:rsidP="00155E54">
      <w:pPr>
        <w:rPr>
          <w:rFonts w:cs="Arial"/>
          <w:noProof/>
          <w:szCs w:val="20"/>
        </w:rPr>
      </w:pPr>
      <w:r w:rsidRPr="000211DF">
        <w:rPr>
          <w:rFonts w:cs="Arial"/>
          <w:noProof/>
          <w:szCs w:val="20"/>
        </w:rPr>
        <w:drawing>
          <wp:inline distT="0" distB="0" distL="0" distR="0" wp14:anchorId="2A1110CA" wp14:editId="6BBDDDC3">
            <wp:extent cx="1390650" cy="873355"/>
            <wp:effectExtent l="0" t="0" r="0" b="3175"/>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08059" cy="884288"/>
                    </a:xfrm>
                    <a:prstGeom prst="rect">
                      <a:avLst/>
                    </a:prstGeom>
                    <a:noFill/>
                    <a:ln>
                      <a:noFill/>
                    </a:ln>
                  </pic:spPr>
                </pic:pic>
              </a:graphicData>
            </a:graphic>
          </wp:inline>
        </w:drawing>
      </w:r>
    </w:p>
    <w:p w:rsidR="00155E54" w:rsidRPr="000211DF" w:rsidRDefault="00155E54" w:rsidP="00155E54">
      <w:pPr>
        <w:rPr>
          <w:rFonts w:cs="Arial"/>
          <w:b/>
          <w:szCs w:val="20"/>
          <w:u w:val="single"/>
        </w:rPr>
      </w:pPr>
    </w:p>
    <w:p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rsidR="00155E54" w:rsidRPr="00145C63" w:rsidRDefault="00155E54" w:rsidP="00155E54">
      <w:pPr>
        <w:rPr>
          <w:rFonts w:cs="Arial"/>
          <w:color w:val="595959" w:themeColor="text1" w:themeTint="A6"/>
          <w:szCs w:val="20"/>
        </w:rPr>
      </w:pPr>
    </w:p>
    <w:p w:rsidR="0035174D" w:rsidRPr="00145C63"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rsidR="0035174D" w:rsidRPr="00145C63" w:rsidRDefault="0035174D" w:rsidP="0035174D">
      <w:pPr>
        <w:rPr>
          <w:rFonts w:cs="Arial"/>
          <w:b/>
          <w:color w:val="595959" w:themeColor="text1" w:themeTint="A6"/>
          <w:szCs w:val="20"/>
          <w:u w:val="single"/>
        </w:rPr>
      </w:pPr>
    </w:p>
    <w:p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rsidR="001449C2" w:rsidRPr="00145C63" w:rsidRDefault="001449C2" w:rsidP="001449C2">
      <w:pPr>
        <w:rPr>
          <w:rFonts w:cs="Arial"/>
          <w:color w:val="595959" w:themeColor="text1" w:themeTint="A6"/>
          <w:szCs w:val="20"/>
        </w:rPr>
      </w:pPr>
    </w:p>
    <w:p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0D1042">
        <w:rPr>
          <w:rFonts w:cs="Arial"/>
          <w:color w:val="595959" w:themeColor="text1" w:themeTint="A6"/>
        </w:rPr>
        <w:t>20</w:t>
      </w:r>
      <w:r w:rsidRPr="00145C63">
        <w:rPr>
          <w:rFonts w:cs="Arial"/>
          <w:color w:val="595959" w:themeColor="text1" w:themeTint="A6"/>
        </w:rPr>
        <w:t>-0</w:t>
      </w:r>
      <w:r w:rsidR="00BA2D1D">
        <w:rPr>
          <w:rFonts w:cs="Arial"/>
          <w:color w:val="595959" w:themeColor="text1" w:themeTint="A6"/>
        </w:rPr>
        <w:t>86</w:t>
      </w:r>
      <w:r w:rsidRPr="00145C63">
        <w:rPr>
          <w:rFonts w:cs="Arial"/>
          <w:color w:val="595959" w:themeColor="text1" w:themeTint="A6"/>
        </w:rPr>
        <w:t>-L0</w:t>
      </w:r>
      <w:r w:rsidR="000D1042">
        <w:rPr>
          <w:rFonts w:cs="Arial"/>
          <w:color w:val="595959" w:themeColor="text1" w:themeTint="A6"/>
        </w:rPr>
        <w:t>4</w:t>
      </w:r>
      <w:r w:rsidRPr="00145C63">
        <w:rPr>
          <w:rFonts w:cs="Arial"/>
          <w:color w:val="595959" w:themeColor="text1" w:themeTint="A6"/>
        </w:rPr>
        <w:t>-P</w:t>
      </w:r>
    </w:p>
    <w:p w:rsidR="000D1042" w:rsidRDefault="000D1042" w:rsidP="008730EB">
      <w:pPr>
        <w:tabs>
          <w:tab w:val="left" w:pos="1440"/>
          <w:tab w:val="left" w:pos="2880"/>
          <w:tab w:val="left" w:pos="4320"/>
          <w:tab w:val="left" w:pos="5760"/>
          <w:tab w:val="left" w:pos="7920"/>
        </w:tabs>
        <w:jc w:val="both"/>
        <w:rPr>
          <w:rFonts w:eastAsia="Times" w:cs="Arial"/>
          <w:b/>
          <w:color w:val="595959" w:themeColor="text1" w:themeTint="A6"/>
          <w:szCs w:val="20"/>
        </w:rPr>
      </w:pPr>
    </w:p>
    <w:p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rsidR="004B0F88" w:rsidRPr="00145C63" w:rsidRDefault="004B0F88" w:rsidP="004B0F88">
      <w:pPr>
        <w:rPr>
          <w:color w:val="595959" w:themeColor="text1" w:themeTint="A6"/>
        </w:rPr>
      </w:pPr>
    </w:p>
    <w:p w:rsidR="00CB449D" w:rsidRPr="00BA2D1D" w:rsidRDefault="00CB449D" w:rsidP="00CB449D">
      <w:pPr>
        <w:spacing w:before="120"/>
        <w:rPr>
          <w:rFonts w:cs="Arial"/>
          <w:bCs/>
          <w:color w:val="595959" w:themeColor="text1" w:themeTint="A6"/>
          <w:szCs w:val="20"/>
        </w:rPr>
      </w:pPr>
      <w:r w:rsidRPr="00BA2D1D">
        <w:rPr>
          <w:rFonts w:cs="Arial"/>
          <w:bCs/>
          <w:color w:val="595959" w:themeColor="text1" w:themeTint="A6"/>
          <w:szCs w:val="20"/>
        </w:rPr>
        <w:t xml:space="preserve">Relevant financial relationships: Planning committee members and </w:t>
      </w:r>
      <w:r w:rsidR="005F53FC" w:rsidRPr="00BA2D1D">
        <w:rPr>
          <w:rFonts w:cs="Arial"/>
          <w:bCs/>
          <w:color w:val="595959" w:themeColor="text1" w:themeTint="A6"/>
          <w:szCs w:val="20"/>
        </w:rPr>
        <w:t>presenters</w:t>
      </w:r>
      <w:r w:rsidRPr="00BA2D1D">
        <w:rPr>
          <w:rFonts w:cs="Arial"/>
          <w:bCs/>
          <w:color w:val="595959" w:themeColor="text1" w:themeTint="A6"/>
          <w:szCs w:val="20"/>
        </w:rPr>
        <w:t xml:space="preserve"> have nothing to disclose </w:t>
      </w:r>
    </w:p>
    <w:p w:rsidR="00BA2D1D" w:rsidRPr="00BA2D1D" w:rsidRDefault="00BA2D1D" w:rsidP="00CB449D">
      <w:pPr>
        <w:spacing w:before="120"/>
        <w:rPr>
          <w:rFonts w:cs="Arial"/>
          <w:bCs/>
          <w:color w:val="595959" w:themeColor="text1" w:themeTint="A6"/>
          <w:szCs w:val="20"/>
        </w:rPr>
      </w:pPr>
      <w:r w:rsidRPr="00BA2D1D">
        <w:rPr>
          <w:rFonts w:cs="Arial"/>
          <w:bCs/>
          <w:color w:val="595959" w:themeColor="text1" w:themeTint="A6"/>
          <w:szCs w:val="20"/>
        </w:rPr>
        <w:t>Lexi Wilson will discuss off-label use of drugs</w:t>
      </w:r>
    </w:p>
    <w:p w:rsidR="009A72BF" w:rsidRDefault="009A72BF" w:rsidP="009A72BF">
      <w:pPr>
        <w:pStyle w:val="Heading3"/>
        <w:spacing w:before="0"/>
        <w:rPr>
          <w:rFonts w:cs="Arial"/>
          <w:b w:val="0"/>
          <w:bCs w:val="0"/>
          <w:color w:val="01ADAB" w:themeColor="accent4"/>
          <w:sz w:val="24"/>
        </w:rPr>
      </w:pPr>
    </w:p>
    <w:p w:rsidR="00CB449D" w:rsidRPr="009A72BF" w:rsidRDefault="00CB449D" w:rsidP="009A72BF">
      <w:pPr>
        <w:pStyle w:val="Heading3"/>
        <w:spacing w:before="0" w:after="120"/>
        <w:rPr>
          <w:rFonts w:cs="Arial"/>
          <w:color w:val="01ADAB" w:themeColor="accent4"/>
          <w:sz w:val="24"/>
        </w:rPr>
      </w:pPr>
      <w:r w:rsidRPr="009A72BF">
        <w:rPr>
          <w:rFonts w:cs="Arial"/>
          <w:b w:val="0"/>
          <w:bCs w:val="0"/>
          <w:color w:val="01ADAB" w:themeColor="accent4"/>
          <w:sz w:val="24"/>
        </w:rPr>
        <w:t>Planning committee members</w:t>
      </w:r>
    </w:p>
    <w:p w:rsidR="00CB449D" w:rsidRPr="00145C63" w:rsidRDefault="000D1042" w:rsidP="00CB449D">
      <w:pPr>
        <w:rPr>
          <w:b/>
          <w:color w:val="595959" w:themeColor="text1" w:themeTint="A6"/>
        </w:rPr>
      </w:pPr>
      <w:r>
        <w:rPr>
          <w:b/>
          <w:color w:val="595959" w:themeColor="text1" w:themeTint="A6"/>
        </w:rPr>
        <w:t>Sybil Thomas, PharmD, MBA</w:t>
      </w:r>
    </w:p>
    <w:p w:rsidR="00CB449D" w:rsidRPr="00145C63" w:rsidRDefault="000D1042" w:rsidP="00CB449D">
      <w:pPr>
        <w:rPr>
          <w:color w:val="595959" w:themeColor="text1" w:themeTint="A6"/>
        </w:rPr>
      </w:pPr>
      <w:r>
        <w:rPr>
          <w:color w:val="595959" w:themeColor="text1" w:themeTint="A6"/>
        </w:rPr>
        <w:t>Senior Director, Pharmacy Networks</w:t>
      </w:r>
    </w:p>
    <w:p w:rsidR="00CB449D" w:rsidRDefault="000D1042" w:rsidP="00CB449D">
      <w:pPr>
        <w:rPr>
          <w:color w:val="595959" w:themeColor="text1" w:themeTint="A6"/>
        </w:rPr>
      </w:pPr>
      <w:r>
        <w:rPr>
          <w:color w:val="595959" w:themeColor="text1" w:themeTint="A6"/>
        </w:rPr>
        <w:t>Vizient</w:t>
      </w:r>
    </w:p>
    <w:p w:rsidR="00BA2D1D" w:rsidRDefault="00BA2D1D" w:rsidP="00CB449D">
      <w:pPr>
        <w:rPr>
          <w:color w:val="595959" w:themeColor="text1" w:themeTint="A6"/>
        </w:rPr>
      </w:pPr>
    </w:p>
    <w:p w:rsidR="00BA2D1D" w:rsidRPr="00145C63" w:rsidRDefault="00BA2D1D" w:rsidP="00BA2D1D">
      <w:pPr>
        <w:rPr>
          <w:b/>
          <w:color w:val="595959" w:themeColor="text1" w:themeTint="A6"/>
        </w:rPr>
      </w:pPr>
      <w:r>
        <w:rPr>
          <w:b/>
          <w:color w:val="595959" w:themeColor="text1" w:themeTint="A6"/>
        </w:rPr>
        <w:t>Kristin Wheatley, PharmD</w:t>
      </w:r>
    </w:p>
    <w:p w:rsidR="00BA2D1D" w:rsidRPr="00145C63" w:rsidRDefault="00BA2D1D" w:rsidP="00BA2D1D">
      <w:pPr>
        <w:rPr>
          <w:color w:val="595959" w:themeColor="text1" w:themeTint="A6"/>
        </w:rPr>
      </w:pPr>
      <w:r>
        <w:rPr>
          <w:color w:val="595959" w:themeColor="text1" w:themeTint="A6"/>
        </w:rPr>
        <w:t>Clinical Pharmacy Specialist, Pediatric Oncology/Infectious Diseases</w:t>
      </w:r>
    </w:p>
    <w:p w:rsidR="00BA2D1D" w:rsidRPr="00145C63" w:rsidRDefault="00BA2D1D" w:rsidP="00BA2D1D">
      <w:pPr>
        <w:rPr>
          <w:color w:val="595959" w:themeColor="text1" w:themeTint="A6"/>
        </w:rPr>
      </w:pPr>
      <w:r>
        <w:rPr>
          <w:color w:val="595959" w:themeColor="text1" w:themeTint="A6"/>
        </w:rPr>
        <w:t>Lehigh Valley Health Network</w:t>
      </w:r>
    </w:p>
    <w:p w:rsidR="00CB449D" w:rsidRPr="009A72BF" w:rsidRDefault="000D1042" w:rsidP="009A72BF">
      <w:pPr>
        <w:pStyle w:val="Heading3"/>
        <w:spacing w:before="0" w:after="120"/>
        <w:rPr>
          <w:rFonts w:cs="Arial"/>
          <w:color w:val="01ADAB" w:themeColor="accent4"/>
          <w:sz w:val="24"/>
        </w:rPr>
      </w:pPr>
      <w:r w:rsidRPr="009A72BF">
        <w:rPr>
          <w:rFonts w:cs="Arial"/>
          <w:b w:val="0"/>
          <w:bCs w:val="0"/>
          <w:color w:val="01ADAB" w:themeColor="accent4"/>
          <w:sz w:val="24"/>
        </w:rPr>
        <w:t>Course reviewer</w:t>
      </w:r>
    </w:p>
    <w:p w:rsidR="009A72BF" w:rsidRPr="00145C63" w:rsidRDefault="009A72BF" w:rsidP="009A72BF">
      <w:pPr>
        <w:rPr>
          <w:b/>
          <w:color w:val="595959" w:themeColor="text1" w:themeTint="A6"/>
        </w:rPr>
      </w:pPr>
      <w:r>
        <w:rPr>
          <w:b/>
          <w:color w:val="595959" w:themeColor="text1" w:themeTint="A6"/>
        </w:rPr>
        <w:t>Sybil Thomas, PharmD, MBA</w:t>
      </w:r>
    </w:p>
    <w:p w:rsidR="009A72BF" w:rsidRPr="00145C63" w:rsidRDefault="009A72BF" w:rsidP="009A72BF">
      <w:pPr>
        <w:rPr>
          <w:color w:val="595959" w:themeColor="text1" w:themeTint="A6"/>
        </w:rPr>
      </w:pPr>
      <w:r>
        <w:rPr>
          <w:color w:val="595959" w:themeColor="text1" w:themeTint="A6"/>
        </w:rPr>
        <w:t>Senior Director, Pharmacy Networks</w:t>
      </w:r>
    </w:p>
    <w:p w:rsidR="009A72BF" w:rsidRPr="00145C63" w:rsidRDefault="009A72BF" w:rsidP="009A72BF">
      <w:pPr>
        <w:rPr>
          <w:color w:val="595959" w:themeColor="text1" w:themeTint="A6"/>
        </w:rPr>
      </w:pPr>
      <w:r>
        <w:rPr>
          <w:color w:val="595959" w:themeColor="text1" w:themeTint="A6"/>
        </w:rPr>
        <w:t>Vizient</w:t>
      </w:r>
    </w:p>
    <w:p w:rsidR="00CB449D" w:rsidRPr="00145C63" w:rsidRDefault="00CB449D" w:rsidP="00CB449D">
      <w:pPr>
        <w:rPr>
          <w:color w:val="595959" w:themeColor="text1" w:themeTint="A6"/>
        </w:rPr>
      </w:pPr>
    </w:p>
    <w:p w:rsidR="00CB449D" w:rsidRDefault="00CB449D" w:rsidP="00CB449D"/>
    <w:p w:rsidR="00CB449D" w:rsidRDefault="00CB449D" w:rsidP="00CB449D">
      <w:pPr>
        <w:pStyle w:val="Heading3"/>
        <w:spacing w:before="0" w:after="120"/>
        <w:rPr>
          <w:rFonts w:cs="Arial"/>
          <w:color w:val="01ADAB"/>
          <w:sz w:val="24"/>
        </w:rPr>
      </w:pPr>
      <w:r>
        <w:rPr>
          <w:rFonts w:cs="Arial"/>
          <w:b w:val="0"/>
          <w:bCs w:val="0"/>
          <w:color w:val="01ADAB"/>
          <w:sz w:val="24"/>
        </w:rPr>
        <w:t>Presenters</w:t>
      </w:r>
    </w:p>
    <w:p w:rsidR="00CB449D" w:rsidRPr="00145C63" w:rsidRDefault="00BA2D1D" w:rsidP="00CB449D">
      <w:pPr>
        <w:rPr>
          <w:b/>
          <w:color w:val="595959" w:themeColor="text1" w:themeTint="A6"/>
        </w:rPr>
      </w:pPr>
      <w:r>
        <w:rPr>
          <w:b/>
          <w:color w:val="595959" w:themeColor="text1" w:themeTint="A6"/>
        </w:rPr>
        <w:t>Rachel Gerstein, PharmD</w:t>
      </w:r>
    </w:p>
    <w:p w:rsidR="00CB449D" w:rsidRPr="00145C63" w:rsidRDefault="00BA2D1D" w:rsidP="00CB449D">
      <w:pPr>
        <w:rPr>
          <w:color w:val="595959" w:themeColor="text1" w:themeTint="A6"/>
        </w:rPr>
      </w:pPr>
      <w:r>
        <w:rPr>
          <w:color w:val="595959" w:themeColor="text1" w:themeTint="A6"/>
        </w:rPr>
        <w:t>PGY1 Pharmacy Resident</w:t>
      </w:r>
    </w:p>
    <w:p w:rsidR="00CB449D" w:rsidRPr="00145C63" w:rsidRDefault="00BA2D1D" w:rsidP="00CB449D">
      <w:pPr>
        <w:rPr>
          <w:color w:val="595959" w:themeColor="text1" w:themeTint="A6"/>
        </w:rPr>
      </w:pPr>
      <w:r>
        <w:rPr>
          <w:color w:val="595959" w:themeColor="text1" w:themeTint="A6"/>
        </w:rPr>
        <w:t>Lehigh Valley Health Network</w:t>
      </w:r>
    </w:p>
    <w:p w:rsidR="00CB449D" w:rsidRPr="00145C63" w:rsidRDefault="00CB449D" w:rsidP="00CB449D">
      <w:pPr>
        <w:rPr>
          <w:color w:val="595959" w:themeColor="text1" w:themeTint="A6"/>
        </w:rPr>
      </w:pPr>
    </w:p>
    <w:p w:rsidR="00CB449D" w:rsidRPr="00145C63" w:rsidRDefault="00BA2D1D" w:rsidP="00CB449D">
      <w:pPr>
        <w:rPr>
          <w:b/>
          <w:color w:val="595959" w:themeColor="text1" w:themeTint="A6"/>
        </w:rPr>
      </w:pPr>
      <w:r>
        <w:rPr>
          <w:b/>
          <w:color w:val="595959" w:themeColor="text1" w:themeTint="A6"/>
        </w:rPr>
        <w:t>Lexi Wilson, PharmD</w:t>
      </w:r>
    </w:p>
    <w:p w:rsidR="00CB449D" w:rsidRDefault="00BA2D1D" w:rsidP="00CB449D">
      <w:pPr>
        <w:rPr>
          <w:color w:val="595959" w:themeColor="text1" w:themeTint="A6"/>
        </w:rPr>
      </w:pPr>
      <w:r>
        <w:rPr>
          <w:color w:val="595959" w:themeColor="text1" w:themeTint="A6"/>
        </w:rPr>
        <w:t>PGY2 Pediatric Pharmacy Resident</w:t>
      </w:r>
    </w:p>
    <w:p w:rsidR="009A72BF" w:rsidRDefault="00BA2D1D" w:rsidP="00CB449D">
      <w:pPr>
        <w:rPr>
          <w:color w:val="595959" w:themeColor="text1" w:themeTint="A6"/>
        </w:rPr>
      </w:pPr>
      <w:r>
        <w:rPr>
          <w:color w:val="595959" w:themeColor="text1" w:themeTint="A6"/>
        </w:rPr>
        <w:t>University of Chicago Medicine</w:t>
      </w:r>
    </w:p>
    <w:p w:rsidR="00CB449D" w:rsidRPr="00145C63" w:rsidRDefault="00CB449D" w:rsidP="00CB449D">
      <w:pPr>
        <w:rPr>
          <w:color w:val="595959" w:themeColor="text1" w:themeTint="A6"/>
        </w:rPr>
      </w:pPr>
    </w:p>
    <w:p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07785" w:rsidP="00307785">
    <w:pPr>
      <w:pStyle w:val="Header"/>
      <w:jc w:val="right"/>
    </w:pPr>
    <w:r>
      <w:rPr>
        <w:noProof/>
      </w:rPr>
      <w:drawing>
        <wp:inline distT="0" distB="0" distL="0" distR="0" wp14:anchorId="1133DBB5" wp14:editId="0D8066A7">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40BC4"/>
    <w:rsid w:val="0005230C"/>
    <w:rsid w:val="00052CEC"/>
    <w:rsid w:val="00056A0F"/>
    <w:rsid w:val="00060A68"/>
    <w:rsid w:val="00060DE0"/>
    <w:rsid w:val="00065834"/>
    <w:rsid w:val="000765B6"/>
    <w:rsid w:val="00095B16"/>
    <w:rsid w:val="000970CD"/>
    <w:rsid w:val="000D1042"/>
    <w:rsid w:val="000D2430"/>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19D6"/>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2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0164"/>
    <w:rsid w:val="00B04281"/>
    <w:rsid w:val="00B1796A"/>
    <w:rsid w:val="00B213B6"/>
    <w:rsid w:val="00B3199E"/>
    <w:rsid w:val="00B52641"/>
    <w:rsid w:val="00B640EE"/>
    <w:rsid w:val="00B65EAB"/>
    <w:rsid w:val="00B75EF3"/>
    <w:rsid w:val="00B7767D"/>
    <w:rsid w:val="00B82EE5"/>
    <w:rsid w:val="00B914EC"/>
    <w:rsid w:val="00BA2D1D"/>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1879"/>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0.xml><?xml version="1.0" encoding="utf-8"?>
<?mso-contentType ?>
<SharedContentType xmlns="Microsoft.SharePoint.Taxonomy.ContentTypeSync" SourceId="c9bec5de-3132-4daf-ae55-1613447ae162" ContentTypeId="0x0101003892C1470B32FA4ABADA805F9A36FDE40106" PreviousValue="false"/>
</file>

<file path=customXml/item11.xml><?xml version="1.0" encoding="utf-8"?>
<DataSourceInfo>
  <Id>87651697-ca1f-4d80-9f69-bb743e325714</Id>
  <MajorVersion>0</MajorVersion>
  <MinorVersion>1</MinorVersion>
  <DataSourceType>Expression</DataSourceType>
  <Name>Computed</Name>
  <Description/>
  <Filter/>
  <DataFields/>
</DataSourceInfo>
</file>

<file path=customXml/item1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3.xml><?xml version="1.0" encoding="utf-8"?>
<SourceDataModel Name="Computed" TargetDataSourceId="87651697-ca1f-4d80-9f69-bb743e325714"/>
</file>

<file path=customXml/item14.xml><?xml version="1.0" encoding="utf-8"?>
<AllMetadata/>
</file>

<file path=customXml/item15.xml><?xml version="1.0" encoding="utf-8"?>
<VariableListDefinition name="Computed" displayName="Computed" id="69155e26-4760-488b-ab4c-bb15b0f8b2a2" isdomainofvalue="False" dataSourceId="87651697-ca1f-4d80-9f69-bb743e325714"/>
</file>

<file path=customXml/item1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7.xml><?xml version="1.0" encoding="utf-8"?>
<VariableUsageMapping/>
</file>

<file path=customXml/item18.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9.xml><?xml version="1.0" encoding="utf-8"?>
<VariableListDefinition name="System" displayName="System" id="dc9731b4-d0d2-4ed5-b20d-434d69de1706" isdomainofvalue="False" dataSourceId="00b80028-d226-4a39-9a19-6787589aad19"/>
</file>

<file path=customXml/item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VariableListDefinition name="AD_HOC" displayName="AD_HOC" id="9426ea6f-1b24-4683-bca3-85d71f6375fd" isdomainofvalue="False" dataSourceId="80be7e5f-6e71-448c-9228-23264555308c"/>
</file>

<file path=customXml/item2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2.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3.xml><?xml version="1.0" encoding="utf-8"?>
<SourceDataModel Name="System" TargetDataSourceId="00b80028-d226-4a39-9a19-6787589aad19"/>
</file>

<file path=customXml/item24.xml><?xml version="1.0" encoding="utf-8"?>
<DataSourceInfo>
  <Id>80be7e5f-6e71-448c-9228-23264555308c</Id>
  <MajorVersion>0</MajorVersion>
  <MinorVersion>1</MinorVersion>
  <DataSourceType>Ad_Hoc</DataSourceType>
  <Name>AD_HOC</Name>
  <Description/>
  <Filter/>
  <DataFields/>
</DataSourceInfo>
</file>

<file path=customXml/item25.xml><?xml version="1.0" encoding="utf-8"?>
<?mso-contentType ?>
<FormTemplates xmlns="http://schemas.microsoft.com/sharepoint/v3/contenttype/forms">
  <Display>DocumentLibraryForm</Display>
  <Edit>DocumentLibraryForm</Edit>
  <New>DocumentLibraryForm</New>
</FormTemplates>
</file>

<file path=customXml/item2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4.xml><?xml version="1.0" encoding="utf-8"?>
<DocPartTree/>
</file>

<file path=customXml/item5.xml><?xml version="1.0" encoding="utf-8"?>
<AllExternalAdhocVariableMappings/>
</file>

<file path=customXml/item6.xml><?xml version="1.0" encoding="utf-8"?>
<SourceDataModel Name="AD_HOC" TargetDataSourceId="80be7e5f-6e71-448c-9228-23264555308c"/>
</file>

<file path=customXml/item7.xml><?xml version="1.0" encoding="utf-8"?>
<AllWordPDs>
</AllWordPDs>
</file>

<file path=customXml/item8.xml><?xml version="1.0" encoding="utf-8"?>
<DataSourceInfo>
  <Id>00b80028-d226-4a39-9a19-6787589aad19</Id>
  <MajorVersion>0</MajorVersion>
  <MinorVersion>1</MinorVersion>
  <DataSourceType>System</DataSourceType>
  <Name>System</Name>
  <Description/>
  <Filter/>
  <DataFields/>
</DataSourceInfo>
</file>

<file path=customXml/item9.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Props1.xml><?xml version="1.0" encoding="utf-8"?>
<ds:datastoreItem xmlns:ds="http://schemas.openxmlformats.org/officeDocument/2006/customXml" ds:itemID="{5BEF3205-EB69-4E70-BFE8-AFB1DD2B0B96}">
  <ds:schemaRefs>
    <ds:schemaRef ds:uri="http://schemas.microsoft.com/sharepoint/v3"/>
    <ds:schemaRef ds:uri="http://purl.org/dc/terms/"/>
    <ds:schemaRef ds:uri="1de6e417-ba3b-42be-b14a-7f4cb43c809f"/>
    <ds:schemaRef ds:uri="http://schemas.microsoft.com/office/infopath/2007/PartnerControls"/>
    <ds:schemaRef ds:uri="http://schemas.microsoft.com/office/2006/documentManagement/types"/>
    <ds:schemaRef ds:uri="fff2b044-c74a-4bd8-8e92-b14b9b13b2b5"/>
    <ds:schemaRef ds:uri="http://schemas.openxmlformats.org/package/2006/metadata/core-properties"/>
    <ds:schemaRef ds:uri="0b2929d2-a33e-45c9-980d-b30e626659d9"/>
    <ds:schemaRef ds:uri="http://purl.org/dc/elements/1.1/"/>
    <ds:schemaRef ds:uri="http://schemas.microsoft.com/office/2006/metadata/properties"/>
    <ds:schemaRef ds:uri="http://schemas.microsoft.com/sharepoint/v3/fields"/>
    <ds:schemaRef ds:uri="01e59a59-e903-4787-b1b4-4a99956146ec"/>
    <ds:schemaRef ds:uri="http://www.w3.org/XML/1998/namespace"/>
    <ds:schemaRef ds:uri="http://purl.org/dc/dcmitype/"/>
  </ds:schemaRefs>
</ds:datastoreItem>
</file>

<file path=customXml/itemProps10.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1.xml><?xml version="1.0" encoding="utf-8"?>
<ds:datastoreItem xmlns:ds="http://schemas.openxmlformats.org/officeDocument/2006/customXml" ds:itemID="{83B1EF68-4D55-4397-AF73-D916BC2254F0}">
  <ds:schemaRefs/>
</ds:datastoreItem>
</file>

<file path=customXml/itemProps1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3.xml><?xml version="1.0" encoding="utf-8"?>
<ds:datastoreItem xmlns:ds="http://schemas.openxmlformats.org/officeDocument/2006/customXml" ds:itemID="{4C134B16-2CC0-4F00-BAB8-0BCCEF3E9F16}">
  <ds:schemaRefs/>
</ds:datastoreItem>
</file>

<file path=customXml/itemProps14.xml><?xml version="1.0" encoding="utf-8"?>
<ds:datastoreItem xmlns:ds="http://schemas.openxmlformats.org/officeDocument/2006/customXml" ds:itemID="{A613EE9C-F5E0-4282-839C-53FE8976D615}">
  <ds:schemaRefs/>
</ds:datastoreItem>
</file>

<file path=customXml/itemProps15.xml><?xml version="1.0" encoding="utf-8"?>
<ds:datastoreItem xmlns:ds="http://schemas.openxmlformats.org/officeDocument/2006/customXml" ds:itemID="{37871AC4-84F1-4DCF-9181-89FBC406BA26}">
  <ds:schemaRefs/>
</ds:datastoreItem>
</file>

<file path=customXml/itemProps1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7.xml><?xml version="1.0" encoding="utf-8"?>
<ds:datastoreItem xmlns:ds="http://schemas.openxmlformats.org/officeDocument/2006/customXml" ds:itemID="{E714D73B-064F-4FC2-AD89-143579607756}">
  <ds:schemaRefs/>
</ds:datastoreItem>
</file>

<file path=customXml/itemProps18.xml><?xml version="1.0" encoding="utf-8"?>
<ds:datastoreItem xmlns:ds="http://schemas.openxmlformats.org/officeDocument/2006/customXml" ds:itemID="{DE544662-F77F-4442-B53C-A34A18686309}">
  <ds:schemaRefs/>
</ds:datastoreItem>
</file>

<file path=customXml/itemProps19.xml><?xml version="1.0" encoding="utf-8"?>
<ds:datastoreItem xmlns:ds="http://schemas.openxmlformats.org/officeDocument/2006/customXml" ds:itemID="{80CE4447-D1BD-469E-BD8B-B31A4C9A896F}">
  <ds:schemaRefs/>
</ds:datastoreItem>
</file>

<file path=customXml/itemProps2.xml><?xml version="1.0" encoding="utf-8"?>
<ds:datastoreItem xmlns:ds="http://schemas.openxmlformats.org/officeDocument/2006/customXml" ds:itemID="{0D4A98D7-A056-4A12-A949-9E2EE5A35FE4}">
  <ds:schemaRefs/>
</ds:datastoreItem>
</file>

<file path=customXml/itemProps20.xml><?xml version="1.0" encoding="utf-8"?>
<ds:datastoreItem xmlns:ds="http://schemas.openxmlformats.org/officeDocument/2006/customXml" ds:itemID="{1D690A50-E3B4-44F5-A4C5-75EEC88CF4EC}">
  <ds:schemaRefs/>
</ds:datastoreItem>
</file>

<file path=customXml/itemProps21.xml><?xml version="1.0" encoding="utf-8"?>
<ds:datastoreItem xmlns:ds="http://schemas.openxmlformats.org/officeDocument/2006/customXml" ds:itemID="{C4AEAB29-4929-45AF-A192-84C4D708764D}">
  <ds:schemaRefs/>
</ds:datastoreItem>
</file>

<file path=customXml/itemProps22.xml><?xml version="1.0" encoding="utf-8"?>
<ds:datastoreItem xmlns:ds="http://schemas.openxmlformats.org/officeDocument/2006/customXml" ds:itemID="{BDDC9A50-D520-4DBB-861E-17850ECDD206}">
  <ds:schemaRefs/>
</ds:datastoreItem>
</file>

<file path=customXml/itemProps23.xml><?xml version="1.0" encoding="utf-8"?>
<ds:datastoreItem xmlns:ds="http://schemas.openxmlformats.org/officeDocument/2006/customXml" ds:itemID="{E0C162D0-F7BA-4089-AC31-880761F0BD65}">
  <ds:schemaRefs/>
</ds:datastoreItem>
</file>

<file path=customXml/itemProps24.xml><?xml version="1.0" encoding="utf-8"?>
<ds:datastoreItem xmlns:ds="http://schemas.openxmlformats.org/officeDocument/2006/customXml" ds:itemID="{D4628565-9CB4-4F10-AA9C-1309D57A874A}">
  <ds:schemaRefs/>
</ds:datastoreItem>
</file>

<file path=customXml/itemProps2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6.xml><?xml version="1.0" encoding="utf-8"?>
<ds:datastoreItem xmlns:ds="http://schemas.openxmlformats.org/officeDocument/2006/customXml" ds:itemID="{BEAFDBBE-0F51-4017-B707-8386C7FBABFD}">
  <ds:schemaRefs/>
</ds:datastoreItem>
</file>

<file path=customXml/itemProps27.xml><?xml version="1.0" encoding="utf-8"?>
<ds:datastoreItem xmlns:ds="http://schemas.openxmlformats.org/officeDocument/2006/customXml" ds:itemID="{512D2389-C428-4678-BD0C-52BACB90D947}">
  <ds:schemaRefs>
    <ds:schemaRef ds:uri="http://schemas.openxmlformats.org/officeDocument/2006/bibliography"/>
  </ds:schemaRefs>
</ds:datastoreItem>
</file>

<file path=customXml/itemProps3.xml><?xml version="1.0" encoding="utf-8"?>
<ds:datastoreItem xmlns:ds="http://schemas.openxmlformats.org/officeDocument/2006/customXml" ds:itemID="{5B401B9D-B553-4B56-A34A-971673CC9681}">
  <ds:schemaRefs/>
</ds:datastoreItem>
</file>

<file path=customXml/itemProps4.xml><?xml version="1.0" encoding="utf-8"?>
<ds:datastoreItem xmlns:ds="http://schemas.openxmlformats.org/officeDocument/2006/customXml" ds:itemID="{54E4ECD0-5730-4CBC-B5C8-CDD180BD053A}">
  <ds:schemaRefs/>
</ds:datastoreItem>
</file>

<file path=customXml/itemProps5.xml><?xml version="1.0" encoding="utf-8"?>
<ds:datastoreItem xmlns:ds="http://schemas.openxmlformats.org/officeDocument/2006/customXml" ds:itemID="{7B773B23-CD27-407C-8EF7-714316C2ACF2}">
  <ds:schemaRefs/>
</ds:datastoreItem>
</file>

<file path=customXml/itemProps6.xml><?xml version="1.0" encoding="utf-8"?>
<ds:datastoreItem xmlns:ds="http://schemas.openxmlformats.org/officeDocument/2006/customXml" ds:itemID="{D44D0B5A-EC6D-4AEA-A833-02344E0C6DB2}">
  <ds:schemaRefs/>
</ds:datastoreItem>
</file>

<file path=customXml/itemProps7.xml><?xml version="1.0" encoding="utf-8"?>
<ds:datastoreItem xmlns:ds="http://schemas.openxmlformats.org/officeDocument/2006/customXml" ds:itemID="{78E85137-610F-4DE4-A961-7F7A1DA29F2D}">
  <ds:schemaRefs/>
</ds:datastoreItem>
</file>

<file path=customXml/itemProps8.xml><?xml version="1.0" encoding="utf-8"?>
<ds:datastoreItem xmlns:ds="http://schemas.openxmlformats.org/officeDocument/2006/customXml" ds:itemID="{7CA12843-4DEB-4A4D-9869-29F66BB28D05}">
  <ds:schemaRefs/>
</ds:datastoreItem>
</file>

<file path=customXml/itemProps9.xml><?xml version="1.0" encoding="utf-8"?>
<ds:datastoreItem xmlns:ds="http://schemas.openxmlformats.org/officeDocument/2006/customXml" ds:itemID="{0510B9D0-C027-45D1-B797-FA865004CBBF}">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10</TotalTime>
  <Pages>3</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5055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3</cp:revision>
  <cp:lastPrinted>2015-12-22T16:01:00Z</cp:lastPrinted>
  <dcterms:created xsi:type="dcterms:W3CDTF">2020-04-15T16:23:00Z</dcterms:created>
  <dcterms:modified xsi:type="dcterms:W3CDTF">2020-04-15T16:32:00Z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