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DF4B42" w:rsidP="00D6051F">
      <w:pPr>
        <w:pStyle w:val="Heading"/>
      </w:pPr>
      <w:r>
        <w:t>Vizient Mid-America and Oklahoma/Arkansas Just Culture: A Critical Component of Your High Reliability Journey Webinar</w:t>
      </w:r>
    </w:p>
    <w:p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DF4B42">
        <w:rPr>
          <w:color w:val="595959" w:themeColor="text1" w:themeTint="A6"/>
        </w:rPr>
        <w:t>March 12, 2020</w:t>
      </w:r>
    </w:p>
    <w:p w:rsidR="00EA13B8" w:rsidRPr="00145C63" w:rsidRDefault="00DF4B42" w:rsidP="00423054">
      <w:pPr>
        <w:pStyle w:val="BodyText1"/>
        <w:rPr>
          <w:color w:val="595959" w:themeColor="text1" w:themeTint="A6"/>
        </w:rPr>
      </w:pPr>
      <w:r>
        <w:rPr>
          <w:color w:val="595959" w:themeColor="text1" w:themeTint="A6"/>
        </w:rPr>
        <w:t>Course directors: Cathy Short &amp; Donna McNutt</w:t>
      </w:r>
    </w:p>
    <w:p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Complete the </w:t>
      </w:r>
      <w:r w:rsidR="00F4230E" w:rsidRPr="00145C63">
        <w:rPr>
          <w:rFonts w:cs="Arial"/>
          <w:color w:val="595959" w:themeColor="text1" w:themeTint="A6"/>
          <w:szCs w:val="20"/>
        </w:rPr>
        <w:t xml:space="preserve">process </w:t>
      </w:r>
      <w:r w:rsidRPr="00145C63">
        <w:rPr>
          <w:rFonts w:cs="Arial"/>
          <w:color w:val="595959" w:themeColor="text1" w:themeTint="A6"/>
          <w:szCs w:val="20"/>
        </w:rPr>
        <w:t xml:space="preserve">no later than </w:t>
      </w:r>
      <w:r w:rsidR="00DF4B42">
        <w:rPr>
          <w:rFonts w:cs="Arial"/>
          <w:color w:val="595959" w:themeColor="text1" w:themeTint="A6"/>
          <w:szCs w:val="20"/>
        </w:rPr>
        <w:t>April 26, 2020</w:t>
      </w:r>
    </w:p>
    <w:p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35174D" w:rsidRPr="00145C63" w:rsidRDefault="000D1892"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how Just Culture supports learning and accountability</w:t>
      </w:r>
    </w:p>
    <w:p w:rsidR="004A294A" w:rsidRDefault="000D1892" w:rsidP="005C538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Identify how managers’ use of the Just Culture algorithm as a part of standard work produces consistent outcomes</w:t>
      </w:r>
    </w:p>
    <w:p w:rsidR="000D1892" w:rsidRPr="000D1892" w:rsidRDefault="000D1892" w:rsidP="000D1892"/>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rsidR="00155E54" w:rsidRPr="00145C63" w:rsidRDefault="00155E54" w:rsidP="00155E54">
      <w:pPr>
        <w:rPr>
          <w:rFonts w:cs="Arial"/>
          <w:color w:val="595959" w:themeColor="text1" w:themeTint="A6"/>
          <w:szCs w:val="20"/>
        </w:rPr>
      </w:pPr>
    </w:p>
    <w:p w:rsidR="0035174D" w:rsidRPr="00145C63"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rsidR="0035174D" w:rsidRPr="00145C63" w:rsidRDefault="0035174D" w:rsidP="0035174D">
      <w:pPr>
        <w:rPr>
          <w:rFonts w:cs="Arial"/>
          <w:b/>
          <w:color w:val="595959" w:themeColor="text1" w:themeTint="A6"/>
          <w:szCs w:val="20"/>
          <w:u w:val="single"/>
        </w:rPr>
      </w:pPr>
    </w:p>
    <w:p w:rsidR="00887CB0" w:rsidRDefault="00887CB0" w:rsidP="0035174D">
      <w:pPr>
        <w:rPr>
          <w:rFonts w:cs="Arial"/>
          <w:b/>
          <w:color w:val="595959" w:themeColor="text1" w:themeTint="A6"/>
          <w:szCs w:val="20"/>
          <w:u w:val="single"/>
        </w:rPr>
      </w:pPr>
    </w:p>
    <w:p w:rsidR="00887CB0" w:rsidRDefault="00887CB0" w:rsidP="0035174D">
      <w:pPr>
        <w:rPr>
          <w:rFonts w:cs="Arial"/>
          <w:b/>
          <w:color w:val="595959" w:themeColor="text1" w:themeTint="A6"/>
          <w:szCs w:val="20"/>
          <w:u w:val="single"/>
        </w:rPr>
      </w:pPr>
    </w:p>
    <w:p w:rsidR="00887CB0" w:rsidRDefault="00887CB0" w:rsidP="0035174D">
      <w:pPr>
        <w:rPr>
          <w:rFonts w:cs="Arial"/>
          <w:b/>
          <w:color w:val="595959" w:themeColor="text1" w:themeTint="A6"/>
          <w:szCs w:val="20"/>
          <w:u w:val="single"/>
        </w:rPr>
      </w:pPr>
    </w:p>
    <w:p w:rsidR="00887CB0" w:rsidRDefault="00887CB0" w:rsidP="0035174D">
      <w:pPr>
        <w:rPr>
          <w:rFonts w:cs="Arial"/>
          <w:b/>
          <w:color w:val="595959" w:themeColor="text1" w:themeTint="A6"/>
          <w:szCs w:val="20"/>
          <w:u w:val="single"/>
        </w:rPr>
      </w:pPr>
    </w:p>
    <w:p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rsidR="001449C2" w:rsidRPr="00145C63" w:rsidRDefault="001449C2" w:rsidP="001449C2">
      <w:pPr>
        <w:rPr>
          <w:rFonts w:cs="Arial"/>
          <w:color w:val="595959" w:themeColor="text1" w:themeTint="A6"/>
          <w:szCs w:val="20"/>
        </w:rPr>
      </w:pPr>
    </w:p>
    <w:p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rsidR="0013180C" w:rsidRPr="00145C63" w:rsidRDefault="0013180C" w:rsidP="000D1892">
      <w:pPr>
        <w:rPr>
          <w:rFonts w:cs="Arial"/>
          <w:color w:val="595959" w:themeColor="text1" w:themeTint="A6"/>
          <w:szCs w:val="20"/>
        </w:rPr>
      </w:pPr>
      <w:r w:rsidRPr="00145C63">
        <w:rPr>
          <w:rFonts w:cs="Arial"/>
          <w:color w:val="595959" w:themeColor="text1" w:themeTint="A6"/>
          <w:szCs w:val="20"/>
        </w:rPr>
        <w:t>This activity is designated for 1.00 hours.</w:t>
      </w:r>
    </w:p>
    <w:p w:rsidR="0013180C" w:rsidRPr="00145C63" w:rsidRDefault="0013180C" w:rsidP="000D1892">
      <w:pPr>
        <w:rPr>
          <w:rFonts w:cs="Arial"/>
          <w:color w:val="595959" w:themeColor="text1" w:themeTint="A6"/>
          <w:szCs w:val="20"/>
        </w:rPr>
      </w:pPr>
    </w:p>
    <w:p w:rsidR="0013180C" w:rsidRPr="00145C63" w:rsidRDefault="000D1892" w:rsidP="000D1892">
      <w:pPr>
        <w:pStyle w:val="Heading3"/>
        <w:spacing w:before="0"/>
        <w:rPr>
          <w:rFonts w:cs="Arial"/>
          <w:color w:val="595959" w:themeColor="text1" w:themeTint="A6"/>
        </w:rPr>
      </w:pPr>
      <w:r>
        <w:rPr>
          <w:rFonts w:cs="Arial"/>
          <w:color w:val="595959" w:themeColor="text1" w:themeTint="A6"/>
        </w:rPr>
        <w:t>P</w:t>
      </w:r>
      <w:r w:rsidR="0013180C" w:rsidRPr="00145C63">
        <w:rPr>
          <w:rFonts w:cs="Arial"/>
          <w:color w:val="595959" w:themeColor="text1" w:themeTint="A6"/>
        </w:rPr>
        <w:t>HYSICIAN</w:t>
      </w:r>
    </w:p>
    <w:p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rsidR="00EE4E60" w:rsidRDefault="00EE4E60" w:rsidP="0013180C">
      <w:pPr>
        <w:rPr>
          <w:rFonts w:cs="Arial"/>
          <w:color w:val="595959" w:themeColor="text1" w:themeTint="A6"/>
          <w:szCs w:val="20"/>
        </w:rPr>
      </w:pPr>
    </w:p>
    <w:p w:rsidR="00EE4E60" w:rsidRDefault="00EE4E60" w:rsidP="00EE4E60">
      <w:pPr>
        <w:pStyle w:val="Heading4"/>
        <w:shd w:val="clear" w:color="auto" w:fill="FFFFFF"/>
        <w:rPr>
          <w:rFonts w:cs="Arial"/>
          <w:color w:val="787878" w:themeColor="background2" w:themeShade="80"/>
        </w:rPr>
      </w:pPr>
      <w:r w:rsidRPr="00253F17">
        <w:rPr>
          <w:rFonts w:cs="Arial"/>
          <w:color w:val="787878" w:themeColor="background2" w:themeShade="80"/>
        </w:rPr>
        <w:t xml:space="preserve">HEALTHCARE EXECUTIVES </w:t>
      </w:r>
    </w:p>
    <w:p w:rsidR="00EE4E60" w:rsidRPr="0057361E" w:rsidRDefault="00EE4E60" w:rsidP="00EE4E60">
      <w:pPr>
        <w:rPr>
          <w:rFonts w:ascii="Calibri" w:hAnsi="Calibri"/>
          <w:iCs/>
          <w:color w:val="696969" w:themeColor="accent6"/>
          <w:szCs w:val="22"/>
        </w:rPr>
      </w:pPr>
      <w:r w:rsidRPr="0057361E">
        <w:rPr>
          <w:iCs/>
          <w:color w:val="696969" w:themeColor="accent6"/>
        </w:rPr>
        <w:t>By attending the</w:t>
      </w:r>
      <w:r>
        <w:rPr>
          <w:iCs/>
          <w:color w:val="696969" w:themeColor="accent6"/>
        </w:rPr>
        <w:t xml:space="preserve"> </w:t>
      </w:r>
      <w:r>
        <w:rPr>
          <w:b/>
          <w:iCs/>
          <w:color w:val="696969" w:themeColor="accent6"/>
        </w:rPr>
        <w:t>Vizient Mid-America and Oklahoma/Arkansas Just Culture: A Critical Component of Your High Reliability Journey Webinar</w:t>
      </w:r>
      <w:r w:rsidRPr="0057361E">
        <w:rPr>
          <w:iCs/>
          <w:color w:val="696969" w:themeColor="accent6"/>
        </w:rPr>
        <w:t xml:space="preserve"> offered by Vizient, Inc., participants may earn up to </w:t>
      </w:r>
      <w:r>
        <w:rPr>
          <w:iCs/>
          <w:color w:val="696969" w:themeColor="accent6"/>
        </w:rPr>
        <w:t>1.00</w:t>
      </w:r>
      <w:r w:rsidRPr="0057361E">
        <w:rPr>
          <w:iCs/>
          <w:color w:val="696969" w:themeColor="accent6"/>
        </w:rPr>
        <w:t xml:space="preserve"> ACHE Qualified Education Hours toward initial certification or recertification of the Fellow of the American College of Healthcare Executives (FACHE) designation.</w:t>
      </w:r>
    </w:p>
    <w:p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bookmarkStart w:id="0" w:name="_GoBack"/>
      <w:bookmarkEnd w:id="0"/>
    </w:p>
    <w:p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rsidR="004B0F88" w:rsidRPr="00145C63" w:rsidRDefault="004B0F88" w:rsidP="004B0F88">
      <w:pPr>
        <w:rPr>
          <w:color w:val="595959" w:themeColor="text1" w:themeTint="A6"/>
        </w:rPr>
      </w:pPr>
    </w:p>
    <w:p w:rsidR="00CB449D" w:rsidRPr="00145C63" w:rsidRDefault="00CB449D" w:rsidP="00CB449D">
      <w:pPr>
        <w:spacing w:before="120"/>
        <w:rPr>
          <w:rFonts w:cs="Arial"/>
          <w:bCs/>
          <w:color w:val="595959" w:themeColor="text1" w:themeTint="A6"/>
          <w:sz w:val="18"/>
          <w:szCs w:val="18"/>
        </w:rPr>
      </w:pPr>
      <w:r w:rsidRPr="00145C63">
        <w:rPr>
          <w:rFonts w:cs="Arial"/>
          <w:bCs/>
          <w:color w:val="595959" w:themeColor="text1" w:themeTint="A6"/>
          <w:sz w:val="18"/>
          <w:szCs w:val="18"/>
        </w:rPr>
        <w:t xml:space="preserve">Relevant financial relationships: Planning committee members and </w:t>
      </w:r>
      <w:r w:rsidR="005F53FC" w:rsidRPr="00145C63">
        <w:rPr>
          <w:rFonts w:cs="Arial"/>
          <w:bCs/>
          <w:color w:val="595959" w:themeColor="text1" w:themeTint="A6"/>
          <w:sz w:val="18"/>
          <w:szCs w:val="18"/>
        </w:rPr>
        <w:t>presenters</w:t>
      </w:r>
      <w:r w:rsidRPr="00145C63">
        <w:rPr>
          <w:rFonts w:cs="Arial"/>
          <w:bCs/>
          <w:color w:val="595959" w:themeColor="text1" w:themeTint="A6"/>
          <w:sz w:val="18"/>
          <w:szCs w:val="18"/>
        </w:rPr>
        <w:t xml:space="preserve"> have nothing to disclose </w:t>
      </w: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CB449D" w:rsidRDefault="00CB449D" w:rsidP="00CB449D"/>
    <w:p w:rsidR="00CB449D" w:rsidRPr="00145C63" w:rsidRDefault="000D1892" w:rsidP="00CB449D">
      <w:pPr>
        <w:rPr>
          <w:b/>
          <w:color w:val="595959" w:themeColor="text1" w:themeTint="A6"/>
        </w:rPr>
      </w:pPr>
      <w:r>
        <w:rPr>
          <w:b/>
          <w:color w:val="595959" w:themeColor="text1" w:themeTint="A6"/>
        </w:rPr>
        <w:t>Cathy Short, RT(R), MS, CLSSGB, CJCP</w:t>
      </w:r>
    </w:p>
    <w:p w:rsidR="00CB449D" w:rsidRPr="00145C63" w:rsidRDefault="000D1892" w:rsidP="00CB449D">
      <w:pPr>
        <w:rPr>
          <w:color w:val="595959" w:themeColor="text1" w:themeTint="A6"/>
        </w:rPr>
      </w:pPr>
      <w:r>
        <w:rPr>
          <w:color w:val="595959" w:themeColor="text1" w:themeTint="A6"/>
        </w:rPr>
        <w:t>Director, Member Connections</w:t>
      </w:r>
    </w:p>
    <w:p w:rsidR="00CB449D" w:rsidRPr="00145C63" w:rsidRDefault="000D1892" w:rsidP="00CB449D">
      <w:pPr>
        <w:rPr>
          <w:color w:val="595959" w:themeColor="text1" w:themeTint="A6"/>
        </w:rPr>
      </w:pPr>
      <w:r>
        <w:rPr>
          <w:color w:val="595959" w:themeColor="text1" w:themeTint="A6"/>
        </w:rPr>
        <w:t>Vizient</w:t>
      </w:r>
    </w:p>
    <w:p w:rsidR="00CB449D" w:rsidRPr="00CB449D" w:rsidRDefault="00CB449D" w:rsidP="00CB449D">
      <w:pPr>
        <w:rPr>
          <w:color w:val="7F7F7F" w:themeColor="text1" w:themeTint="80"/>
        </w:rPr>
      </w:pPr>
    </w:p>
    <w:p w:rsidR="00CB449D" w:rsidRPr="00145C63" w:rsidRDefault="000D1892" w:rsidP="00CB449D">
      <w:pPr>
        <w:rPr>
          <w:b/>
          <w:color w:val="595959" w:themeColor="text1" w:themeTint="A6"/>
        </w:rPr>
      </w:pPr>
      <w:r>
        <w:rPr>
          <w:b/>
          <w:color w:val="595959" w:themeColor="text1" w:themeTint="A6"/>
        </w:rPr>
        <w:t>Donna McNutt, MS, RN (nurse planner)</w:t>
      </w:r>
    </w:p>
    <w:p w:rsidR="00CB449D" w:rsidRPr="00145C63" w:rsidRDefault="000D1892" w:rsidP="00CB449D">
      <w:pPr>
        <w:rPr>
          <w:color w:val="595959" w:themeColor="text1" w:themeTint="A6"/>
        </w:rPr>
      </w:pPr>
      <w:r>
        <w:rPr>
          <w:color w:val="595959" w:themeColor="text1" w:themeTint="A6"/>
        </w:rPr>
        <w:t>Director, Member Connections</w:t>
      </w:r>
    </w:p>
    <w:p w:rsidR="00CB449D" w:rsidRPr="00145C63" w:rsidRDefault="000D1892" w:rsidP="00CB449D">
      <w:pPr>
        <w:rPr>
          <w:color w:val="595959" w:themeColor="text1" w:themeTint="A6"/>
        </w:rPr>
      </w:pPr>
      <w:r>
        <w:rPr>
          <w:color w:val="595959" w:themeColor="text1" w:themeTint="A6"/>
        </w:rPr>
        <w:t>Vizient</w:t>
      </w:r>
    </w:p>
    <w:p w:rsidR="00CB449D" w:rsidRPr="00145C63" w:rsidRDefault="00CB449D" w:rsidP="00CB449D">
      <w:pPr>
        <w:rPr>
          <w:color w:val="595959" w:themeColor="text1" w:themeTint="A6"/>
        </w:rPr>
      </w:pPr>
    </w:p>
    <w:p w:rsidR="00CB449D" w:rsidRDefault="000D1892" w:rsidP="00CB449D">
      <w:pPr>
        <w:rPr>
          <w:b/>
          <w:color w:val="595959" w:themeColor="text1" w:themeTint="A6"/>
        </w:rPr>
      </w:pPr>
      <w:r>
        <w:rPr>
          <w:b/>
          <w:color w:val="595959" w:themeColor="text1" w:themeTint="A6"/>
        </w:rPr>
        <w:t>Ellen Flynn, RN, MBA, JD, CPPS</w:t>
      </w:r>
    </w:p>
    <w:p w:rsidR="000D1892" w:rsidRPr="00145C63" w:rsidRDefault="000D1892" w:rsidP="00CB449D">
      <w:pPr>
        <w:rPr>
          <w:b/>
          <w:color w:val="595959" w:themeColor="text1" w:themeTint="A6"/>
        </w:rPr>
      </w:pPr>
      <w:r>
        <w:rPr>
          <w:b/>
          <w:color w:val="595959" w:themeColor="text1" w:themeTint="A6"/>
        </w:rPr>
        <w:t>Associate Vice President, Programs</w:t>
      </w:r>
    </w:p>
    <w:p w:rsidR="00CB449D" w:rsidRDefault="000D1892" w:rsidP="00CB449D">
      <w:pPr>
        <w:rPr>
          <w:color w:val="595959" w:themeColor="text1" w:themeTint="A6"/>
        </w:rPr>
      </w:pPr>
      <w:r>
        <w:rPr>
          <w:color w:val="595959" w:themeColor="text1" w:themeTint="A6"/>
        </w:rPr>
        <w:t>Vizient</w:t>
      </w:r>
    </w:p>
    <w:p w:rsidR="000D1892" w:rsidRDefault="000D1892" w:rsidP="00CB449D">
      <w:pPr>
        <w:rPr>
          <w:color w:val="595959" w:themeColor="text1" w:themeTint="A6"/>
        </w:rPr>
      </w:pPr>
    </w:p>
    <w:p w:rsidR="005D741D" w:rsidRDefault="005D741D" w:rsidP="00CB449D">
      <w:pPr>
        <w:rPr>
          <w:b/>
          <w:color w:val="595959" w:themeColor="text1" w:themeTint="A6"/>
        </w:rPr>
      </w:pPr>
    </w:p>
    <w:p w:rsidR="005D741D" w:rsidRDefault="005D741D" w:rsidP="00CB449D">
      <w:pPr>
        <w:rPr>
          <w:b/>
          <w:color w:val="595959" w:themeColor="text1" w:themeTint="A6"/>
        </w:rPr>
      </w:pPr>
    </w:p>
    <w:p w:rsidR="000D1892" w:rsidRPr="000D1892" w:rsidRDefault="000D1892" w:rsidP="00CB449D">
      <w:pPr>
        <w:rPr>
          <w:b/>
          <w:color w:val="595959" w:themeColor="text1" w:themeTint="A6"/>
        </w:rPr>
      </w:pPr>
      <w:r w:rsidRPr="000D1892">
        <w:rPr>
          <w:b/>
          <w:color w:val="595959" w:themeColor="text1" w:themeTint="A6"/>
        </w:rPr>
        <w:lastRenderedPageBreak/>
        <w:t>David Munch, MD</w:t>
      </w:r>
    </w:p>
    <w:p w:rsidR="000D1892" w:rsidRDefault="000D1892" w:rsidP="00CB449D">
      <w:pPr>
        <w:rPr>
          <w:color w:val="595959" w:themeColor="text1" w:themeTint="A6"/>
        </w:rPr>
      </w:pPr>
      <w:r>
        <w:rPr>
          <w:color w:val="595959" w:themeColor="text1" w:themeTint="A6"/>
        </w:rPr>
        <w:t>Senior Principal, Vizient Advisory Solutions</w:t>
      </w:r>
    </w:p>
    <w:p w:rsidR="000D1892" w:rsidRPr="00145C63" w:rsidRDefault="000D1892" w:rsidP="00CB449D">
      <w:pPr>
        <w:rPr>
          <w:color w:val="595959" w:themeColor="text1" w:themeTint="A6"/>
        </w:rPr>
      </w:pPr>
      <w:r>
        <w:rPr>
          <w:color w:val="595959" w:themeColor="text1" w:themeTint="A6"/>
        </w:rPr>
        <w:t>Vizient</w:t>
      </w:r>
    </w:p>
    <w:p w:rsidR="00CB449D" w:rsidRPr="00145C63" w:rsidRDefault="00CB449D" w:rsidP="00CB449D">
      <w:pPr>
        <w:rPr>
          <w:color w:val="595959" w:themeColor="text1" w:themeTint="A6"/>
        </w:rPr>
      </w:pPr>
    </w:p>
    <w:p w:rsidR="000D1892" w:rsidRDefault="000D1892" w:rsidP="000D1892">
      <w:pPr>
        <w:pStyle w:val="Heading3"/>
        <w:spacing w:before="0" w:after="120"/>
        <w:rPr>
          <w:rFonts w:cs="Arial"/>
          <w:color w:val="01ADAB"/>
          <w:sz w:val="24"/>
        </w:rPr>
      </w:pPr>
      <w:r>
        <w:rPr>
          <w:rFonts w:cs="Arial"/>
          <w:b w:val="0"/>
          <w:bCs w:val="0"/>
          <w:color w:val="01ADAB"/>
          <w:sz w:val="24"/>
        </w:rPr>
        <w:t>Course reviewers</w:t>
      </w:r>
    </w:p>
    <w:p w:rsidR="000D1892" w:rsidRPr="00145C63" w:rsidRDefault="000D1892" w:rsidP="000D1892">
      <w:pPr>
        <w:rPr>
          <w:b/>
          <w:color w:val="595959" w:themeColor="text1" w:themeTint="A6"/>
        </w:rPr>
      </w:pPr>
      <w:r>
        <w:rPr>
          <w:b/>
          <w:color w:val="595959" w:themeColor="text1" w:themeTint="A6"/>
        </w:rPr>
        <w:t>Donna McNutt, MS, RN (nurse planner)</w:t>
      </w:r>
    </w:p>
    <w:p w:rsidR="000D1892" w:rsidRPr="00145C63" w:rsidRDefault="000D1892" w:rsidP="000D1892">
      <w:pPr>
        <w:rPr>
          <w:color w:val="595959" w:themeColor="text1" w:themeTint="A6"/>
        </w:rPr>
      </w:pPr>
      <w:r>
        <w:rPr>
          <w:color w:val="595959" w:themeColor="text1" w:themeTint="A6"/>
        </w:rPr>
        <w:t>Director, Member Connections</w:t>
      </w:r>
    </w:p>
    <w:p w:rsidR="000D1892" w:rsidRPr="00145C63" w:rsidRDefault="000D1892" w:rsidP="000D1892">
      <w:pPr>
        <w:rPr>
          <w:color w:val="595959" w:themeColor="text1" w:themeTint="A6"/>
        </w:rPr>
      </w:pPr>
      <w:r>
        <w:rPr>
          <w:color w:val="595959" w:themeColor="text1" w:themeTint="A6"/>
        </w:rPr>
        <w:t>Vizient</w:t>
      </w:r>
    </w:p>
    <w:p w:rsidR="00CB449D" w:rsidRPr="00145C63" w:rsidRDefault="00CB449D" w:rsidP="00CB449D">
      <w:pPr>
        <w:rPr>
          <w:color w:val="595959" w:themeColor="text1" w:themeTint="A6"/>
        </w:rPr>
      </w:pPr>
    </w:p>
    <w:p w:rsidR="000D1892" w:rsidRPr="000D1892" w:rsidRDefault="000D1892" w:rsidP="000D1892">
      <w:pPr>
        <w:rPr>
          <w:b/>
          <w:color w:val="595959" w:themeColor="text1" w:themeTint="A6"/>
        </w:rPr>
      </w:pPr>
      <w:r w:rsidRPr="000D1892">
        <w:rPr>
          <w:b/>
          <w:color w:val="595959" w:themeColor="text1" w:themeTint="A6"/>
        </w:rPr>
        <w:t>David Munch, MD</w:t>
      </w:r>
    </w:p>
    <w:p w:rsidR="000D1892" w:rsidRDefault="000D1892" w:rsidP="000D1892">
      <w:pPr>
        <w:rPr>
          <w:color w:val="595959" w:themeColor="text1" w:themeTint="A6"/>
        </w:rPr>
      </w:pPr>
      <w:r>
        <w:rPr>
          <w:color w:val="595959" w:themeColor="text1" w:themeTint="A6"/>
        </w:rPr>
        <w:t>Senior Principal, Vizient Advisory Solutions</w:t>
      </w:r>
    </w:p>
    <w:p w:rsidR="000D1892" w:rsidRPr="00145C63" w:rsidRDefault="000D1892" w:rsidP="000D1892">
      <w:pPr>
        <w:rPr>
          <w:color w:val="595959" w:themeColor="text1" w:themeTint="A6"/>
        </w:rPr>
      </w:pPr>
      <w:r>
        <w:rPr>
          <w:color w:val="595959" w:themeColor="text1" w:themeTint="A6"/>
        </w:rPr>
        <w:t>Vizient</w:t>
      </w:r>
    </w:p>
    <w:p w:rsidR="00CB449D" w:rsidRPr="00145C63" w:rsidRDefault="00CB449D" w:rsidP="00CB449D">
      <w:pPr>
        <w:rPr>
          <w:color w:val="595959" w:themeColor="text1" w:themeTint="A6"/>
        </w:rPr>
      </w:pPr>
    </w:p>
    <w:p w:rsidR="00CB449D" w:rsidRDefault="000D1892" w:rsidP="00CB449D">
      <w:pPr>
        <w:pStyle w:val="Heading3"/>
        <w:spacing w:before="0" w:after="120"/>
        <w:rPr>
          <w:rFonts w:cs="Arial"/>
          <w:color w:val="01ADAB"/>
          <w:sz w:val="24"/>
        </w:rPr>
      </w:pPr>
      <w:r>
        <w:rPr>
          <w:rFonts w:cs="Arial"/>
          <w:b w:val="0"/>
          <w:bCs w:val="0"/>
          <w:color w:val="01ADAB"/>
          <w:sz w:val="24"/>
        </w:rPr>
        <w:t>Presenter</w:t>
      </w:r>
    </w:p>
    <w:p w:rsidR="000D1892" w:rsidRDefault="000D1892" w:rsidP="000D1892">
      <w:pPr>
        <w:rPr>
          <w:b/>
          <w:color w:val="595959" w:themeColor="text1" w:themeTint="A6"/>
        </w:rPr>
      </w:pPr>
      <w:r>
        <w:rPr>
          <w:b/>
          <w:color w:val="595959" w:themeColor="text1" w:themeTint="A6"/>
        </w:rPr>
        <w:t>Ellen Flynn, RN, MBA, JD, CPPS</w:t>
      </w:r>
    </w:p>
    <w:p w:rsidR="000D1892" w:rsidRPr="00145C63" w:rsidRDefault="000D1892" w:rsidP="000D1892">
      <w:pPr>
        <w:rPr>
          <w:b/>
          <w:color w:val="595959" w:themeColor="text1" w:themeTint="A6"/>
        </w:rPr>
      </w:pPr>
      <w:r>
        <w:rPr>
          <w:b/>
          <w:color w:val="595959" w:themeColor="text1" w:themeTint="A6"/>
        </w:rPr>
        <w:t>Associate Vice President, Programs</w:t>
      </w:r>
    </w:p>
    <w:p w:rsidR="000D1892" w:rsidRDefault="000D1892" w:rsidP="000D1892">
      <w:pPr>
        <w:rPr>
          <w:color w:val="595959" w:themeColor="text1" w:themeTint="A6"/>
        </w:rPr>
      </w:pPr>
      <w:r>
        <w:rPr>
          <w:color w:val="595959" w:themeColor="text1" w:themeTint="A6"/>
        </w:rPr>
        <w:t>Vizient</w:t>
      </w:r>
    </w:p>
    <w:p w:rsidR="00CB449D" w:rsidRPr="00145C63" w:rsidRDefault="00CB449D" w:rsidP="00CB449D">
      <w:pPr>
        <w:rPr>
          <w:color w:val="595959" w:themeColor="text1" w:themeTint="A6"/>
        </w:rPr>
      </w:pPr>
    </w:p>
    <w:p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D1892"/>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D741D"/>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87CB0"/>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30B02"/>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4B42"/>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E4E60"/>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DataSourceInfo>
  <Id>87651697-ca1f-4d80-9f69-bb743e325714</Id>
  <MajorVersion>0</MajorVersion>
  <MinorVersion>1</MinorVersion>
  <DataSourceType>Expression</DataSourceType>
  <Name>Computed</Name>
  <Description/>
  <Filter/>
  <DataFields/>
</DataSourceInfo>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3.xml><?xml version="1.0" encoding="utf-8"?>
<SourceDataModel Name="Computed" TargetDataSourceId="87651697-ca1f-4d80-9f69-bb743e325714"/>
</file>

<file path=customXml/item14.xml><?xml version="1.0" encoding="utf-8"?>
<AllMetadata/>
</file>

<file path=customXml/item15.xml><?xml version="1.0" encoding="utf-8"?>
<VariableListDefinition name="Computed" displayName="Computed" id="69155e26-4760-488b-ab4c-bb15b0f8b2a2" isdomainofvalue="False" dataSourceId="87651697-ca1f-4d80-9f69-bb743e325714"/>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VariableUsageMapping/>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VariableListDefinition name="System" displayName="System" id="dc9731b4-d0d2-4ed5-b20d-434d69de1706" isdomainofvalue="False" dataSourceId="00b80028-d226-4a39-9a19-6787589aad19"/>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VariableListDefinition name="AD_HOC" displayName="AD_HOC" id="9426ea6f-1b24-4683-bca3-85d71f6375fd" isdomainofvalue="False" dataSourceId="80be7e5f-6e71-448c-9228-23264555308c"/>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3.xml><?xml version="1.0" encoding="utf-8"?>
<SourceDataModel Name="System" TargetDataSourceId="00b80028-d226-4a39-9a19-6787589aad19"/>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4.xml><?xml version="1.0" encoding="utf-8"?>
<DocPartTree/>
</file>

<file path=customXml/item5.xml><?xml version="1.0" encoding="utf-8"?>
<AllExternalAdhocVariableMappings/>
</file>

<file path=customXml/item6.xml><?xml version="1.0" encoding="utf-8"?>
<SourceDataModel Name="AD_HOC" TargetDataSourceId="80be7e5f-6e71-448c-9228-23264555308c"/>
</file>

<file path=customXml/item7.xml><?xml version="1.0" encoding="utf-8"?>
<AllWordPDs>
</AllWordPDs>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5BEF3205-EB69-4E70-BFE8-AFB1DD2B0B96}">
  <ds:schemaRefs>
    <ds:schemaRef ds:uri="0b2929d2-a33e-45c9-980d-b30e626659d9"/>
    <ds:schemaRef ds:uri="http://schemas.microsoft.com/sharepoint/v3"/>
    <ds:schemaRef ds:uri="http://purl.org/dc/terms/"/>
    <ds:schemaRef ds:uri="1de6e417-ba3b-42be-b14a-7f4cb43c809f"/>
    <ds:schemaRef ds:uri="http://schemas.microsoft.com/office/infopath/2007/PartnerControls"/>
    <ds:schemaRef ds:uri="http://schemas.microsoft.com/office/2006/documentManagement/types"/>
    <ds:schemaRef ds:uri="fff2b044-c74a-4bd8-8e92-b14b9b13b2b5"/>
    <ds:schemaRef ds:uri="http://schemas.openxmlformats.org/package/2006/metadata/core-properties"/>
    <ds:schemaRef ds:uri="http://schemas.microsoft.com/sharepoint/v3/fields"/>
    <ds:schemaRef ds:uri="http://purl.org/dc/elements/1.1/"/>
    <ds:schemaRef ds:uri="http://schemas.microsoft.com/office/2006/metadata/properties"/>
    <ds:schemaRef ds:uri="01e59a59-e903-4787-b1b4-4a99956146ec"/>
    <ds:schemaRef ds:uri="http://www.w3.org/XML/1998/namespace"/>
    <ds:schemaRef ds:uri="http://purl.org/dc/dcmitype/"/>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83B1EF68-4D55-4397-AF73-D916BC2254F0}">
  <ds:schemaRefs/>
</ds:datastoreItem>
</file>

<file path=customXml/itemProps1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37871AC4-84F1-4DCF-9181-89FBC406BA26}">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E714D73B-064F-4FC2-AD89-143579607756}">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80CE4447-D1BD-469E-BD8B-B31A4C9A896F}">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BDDC9A50-D520-4DBB-861E-17850ECDD206}">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6.xml><?xml version="1.0" encoding="utf-8"?>
<ds:datastoreItem xmlns:ds="http://schemas.openxmlformats.org/officeDocument/2006/customXml" ds:itemID="{BEAFDBBE-0F51-4017-B707-8386C7FBABFD}">
  <ds:schemaRefs/>
</ds:datastoreItem>
</file>

<file path=customXml/itemProps27.xml><?xml version="1.0" encoding="utf-8"?>
<ds:datastoreItem xmlns:ds="http://schemas.openxmlformats.org/officeDocument/2006/customXml" ds:itemID="{A0332B3C-AEB3-4A47-9FAB-D2A2C56EB4E8}">
  <ds:schemaRefs>
    <ds:schemaRef ds:uri="http://schemas.openxmlformats.org/officeDocument/2006/bibliography"/>
  </ds:schemaRefs>
</ds:datastoreItem>
</file>

<file path=customXml/itemProps3.xml><?xml version="1.0" encoding="utf-8"?>
<ds:datastoreItem xmlns:ds="http://schemas.openxmlformats.org/officeDocument/2006/customXml" ds:itemID="{5B401B9D-B553-4B56-A34A-971673CC9681}">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18</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4655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2020-02-11T13:56:00Z</dcterms:created>
  <dcterms:modified xsi:type="dcterms:W3CDTF">2020-02-11T19:05:00Z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