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9F77CC" w:rsidP="00D6051F">
      <w:pPr>
        <w:pStyle w:val="Heading"/>
      </w:pPr>
      <w:r>
        <w:t>2020 Quality Leadership Series – Drive Improvement Efforts by Creating a System of Care</w:t>
      </w:r>
    </w:p>
    <w:p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9F77CC">
        <w:rPr>
          <w:color w:val="595959" w:themeColor="text1" w:themeTint="A6"/>
        </w:rPr>
        <w:t>February 27, 2020</w:t>
      </w:r>
    </w:p>
    <w:p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9F77CC">
        <w:rPr>
          <w:color w:val="595959" w:themeColor="text1" w:themeTint="A6"/>
        </w:rPr>
        <w:t>Jodi Eisenberg, MHA, CPHQ, CPMSM, CSHA</w:t>
      </w:r>
    </w:p>
    <w:p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rsidR="008730EB" w:rsidRPr="00235899" w:rsidRDefault="008730EB" w:rsidP="008730EB">
      <w:pPr>
        <w:spacing w:line="276" w:lineRule="auto"/>
        <w:rPr>
          <w:rFonts w:cs="Arial"/>
          <w:szCs w:val="20"/>
        </w:rPr>
      </w:pP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9F77CC">
        <w:rPr>
          <w:rFonts w:cs="Arial"/>
          <w:b/>
          <w:color w:val="595959" w:themeColor="text1" w:themeTint="A6"/>
          <w:szCs w:val="20"/>
        </w:rPr>
        <w:t>April 10, 2020</w:t>
      </w:r>
    </w:p>
    <w:p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9F77CC">
        <w:rPr>
          <w:rFonts w:cs="Arial"/>
          <w:color w:val="595959" w:themeColor="text1" w:themeTint="A6"/>
          <w:szCs w:val="20"/>
        </w:rPr>
        <w:t>.</w:t>
      </w:r>
    </w:p>
    <w:p w:rsidR="008730EB" w:rsidRPr="000211DF" w:rsidRDefault="008730EB" w:rsidP="008730EB">
      <w:pPr>
        <w:rPr>
          <w:rFonts w:cs="Arial"/>
          <w:szCs w:val="20"/>
        </w:rPr>
      </w:pPr>
    </w:p>
    <w:p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rsidR="0035174D" w:rsidRPr="00145C63" w:rsidRDefault="009F77CC"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Describe a successful approach to building, staffing and managing a model that can be effectively scaled and spread across the continuum</w:t>
      </w:r>
    </w:p>
    <w:p w:rsidR="004A294A" w:rsidRPr="00145C63" w:rsidRDefault="009F77CC"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Describe the challenges, potential barriers, and success strategies that may enhance the team’s experience while driving to create a system of care</w:t>
      </w:r>
    </w:p>
    <w:p w:rsidR="004A294A" w:rsidRDefault="009F77CC"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Outline the essential strategies for building alignment within an organization and across systems of care</w:t>
      </w:r>
    </w:p>
    <w:p w:rsidR="009F77CC" w:rsidRPr="009F77CC" w:rsidRDefault="009F77CC" w:rsidP="009F77CC"/>
    <w:p w:rsidR="00155E54" w:rsidRPr="000211DF" w:rsidRDefault="00155E54" w:rsidP="00155E54">
      <w:pPr>
        <w:rPr>
          <w:rFonts w:cs="Arial"/>
          <w:noProof/>
          <w:szCs w:val="20"/>
        </w:rPr>
      </w:pPr>
      <w:r w:rsidRPr="000211DF">
        <w:rPr>
          <w:rFonts w:cs="Arial"/>
          <w:noProof/>
          <w:szCs w:val="20"/>
        </w:rPr>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rsidR="00155E54" w:rsidRPr="00145C63" w:rsidRDefault="00155E54" w:rsidP="00155E54">
      <w:pPr>
        <w:rPr>
          <w:rFonts w:cs="Arial"/>
          <w:color w:val="595959" w:themeColor="text1" w:themeTint="A6"/>
          <w:szCs w:val="20"/>
        </w:rPr>
      </w:pPr>
    </w:p>
    <w:p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rsidR="0035174D" w:rsidRPr="00145C63" w:rsidRDefault="0035174D" w:rsidP="0035174D">
      <w:pPr>
        <w:rPr>
          <w:rFonts w:cs="Arial"/>
          <w:b/>
          <w:color w:val="595959" w:themeColor="text1" w:themeTint="A6"/>
          <w:szCs w:val="20"/>
          <w:u w:val="single"/>
        </w:rPr>
      </w:pPr>
    </w:p>
    <w:p w:rsidR="009F77CC" w:rsidRDefault="009F77CC" w:rsidP="0035174D">
      <w:pPr>
        <w:rPr>
          <w:rFonts w:cs="Arial"/>
          <w:b/>
          <w:color w:val="595959" w:themeColor="text1" w:themeTint="A6"/>
          <w:szCs w:val="20"/>
          <w:u w:val="single"/>
        </w:rPr>
      </w:pPr>
    </w:p>
    <w:p w:rsidR="009F77CC" w:rsidRDefault="009F77CC" w:rsidP="0035174D">
      <w:pPr>
        <w:rPr>
          <w:rFonts w:cs="Arial"/>
          <w:b/>
          <w:color w:val="595959" w:themeColor="text1" w:themeTint="A6"/>
          <w:szCs w:val="20"/>
          <w:u w:val="single"/>
        </w:rPr>
      </w:pPr>
    </w:p>
    <w:p w:rsidR="009F77CC" w:rsidRDefault="009F77CC" w:rsidP="0035174D">
      <w:pPr>
        <w:rPr>
          <w:rFonts w:cs="Arial"/>
          <w:b/>
          <w:color w:val="595959" w:themeColor="text1" w:themeTint="A6"/>
          <w:szCs w:val="20"/>
          <w:u w:val="single"/>
        </w:rPr>
      </w:pPr>
    </w:p>
    <w:p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rsidR="001449C2" w:rsidRPr="00145C63" w:rsidRDefault="001449C2" w:rsidP="001449C2">
      <w:pPr>
        <w:rPr>
          <w:rFonts w:cs="Arial"/>
          <w:color w:val="595959" w:themeColor="text1" w:themeTint="A6"/>
          <w:szCs w:val="20"/>
        </w:rPr>
      </w:pPr>
    </w:p>
    <w:p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1.00 hours.</w:t>
      </w:r>
    </w:p>
    <w:p w:rsidR="0013180C" w:rsidRPr="00145C63" w:rsidRDefault="0013180C" w:rsidP="0013180C">
      <w:pPr>
        <w:rPr>
          <w:rFonts w:cs="Arial"/>
          <w:color w:val="595959" w:themeColor="text1" w:themeTint="A6"/>
          <w:szCs w:val="20"/>
        </w:rPr>
      </w:pPr>
    </w:p>
    <w:p w:rsidR="0013180C" w:rsidRPr="00145C63" w:rsidRDefault="0013180C" w:rsidP="00D2610B">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1.20 contact hours.</w:t>
      </w:r>
    </w:p>
    <w:p w:rsidR="0013180C" w:rsidRPr="00145C63" w:rsidRDefault="0013180C" w:rsidP="00D2610B">
      <w:pPr>
        <w:rPr>
          <w:rFonts w:cs="Arial"/>
          <w:color w:val="595959" w:themeColor="text1" w:themeTint="A6"/>
          <w:szCs w:val="20"/>
        </w:rPr>
      </w:pPr>
    </w:p>
    <w:p w:rsidR="0013180C" w:rsidRPr="00145C63" w:rsidRDefault="0013180C" w:rsidP="00D2610B">
      <w:pPr>
        <w:pStyle w:val="Heading3"/>
        <w:spacing w:before="0"/>
        <w:rPr>
          <w:rFonts w:cs="Arial"/>
          <w:color w:val="595959" w:themeColor="text1" w:themeTint="A6"/>
        </w:rPr>
      </w:pPr>
      <w:r w:rsidRPr="00145C63">
        <w:rPr>
          <w:rFonts w:cs="Arial"/>
          <w:color w:val="595959" w:themeColor="text1" w:themeTint="A6"/>
        </w:rPr>
        <w:t>PHYSICIAN</w:t>
      </w:r>
    </w:p>
    <w:p w:rsidR="0013180C" w:rsidRDefault="0013180C" w:rsidP="0013180C">
      <w:pPr>
        <w:rPr>
          <w:rFonts w:cs="Arial"/>
          <w:color w:val="595959" w:themeColor="text1" w:themeTint="A6"/>
          <w:szCs w:val="20"/>
        </w:rPr>
      </w:pPr>
      <w:r w:rsidRPr="00145C63">
        <w:rPr>
          <w:rFonts w:cs="Arial"/>
          <w:color w:val="595959" w:themeColor="text1" w:themeTint="A6"/>
          <w:szCs w:val="20"/>
        </w:rPr>
        <w:t xml:space="preserve">Vizient, Inc. designates this live activity for a maximum of 1.00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rsidR="009F77CC" w:rsidRDefault="009F77CC" w:rsidP="009F77CC">
      <w:pPr>
        <w:pStyle w:val="Heading4"/>
        <w:shd w:val="clear" w:color="auto" w:fill="FFFFFF"/>
        <w:rPr>
          <w:rFonts w:cs="Arial"/>
          <w:color w:val="696969" w:themeColor="accent6"/>
        </w:rPr>
      </w:pPr>
    </w:p>
    <w:p w:rsidR="009F77CC" w:rsidRDefault="009F77CC" w:rsidP="009F77CC">
      <w:pPr>
        <w:pStyle w:val="Heading4"/>
        <w:shd w:val="clear" w:color="auto" w:fill="FFFFFF"/>
        <w:rPr>
          <w:rFonts w:cs="Arial"/>
          <w:color w:val="696969" w:themeColor="accent6"/>
        </w:rPr>
      </w:pPr>
      <w:r>
        <w:rPr>
          <w:rFonts w:cs="Arial"/>
          <w:color w:val="696969" w:themeColor="accent6"/>
        </w:rPr>
        <w:t>NATIONAL ASSOCIATION FOR HEALTHCARE QUALITY</w:t>
      </w:r>
    </w:p>
    <w:p w:rsidR="009F77CC" w:rsidRPr="007321BA" w:rsidRDefault="009F77CC" w:rsidP="00D2610B">
      <w:pPr>
        <w:rPr>
          <w:iCs/>
          <w:color w:val="696969" w:themeColor="accent6"/>
        </w:rPr>
      </w:pPr>
      <w:r w:rsidRPr="007321BA">
        <w:rPr>
          <w:iCs/>
          <w:color w:val="696969" w:themeColor="accent6"/>
        </w:rPr>
        <w:t xml:space="preserve">This program has been approved by the National Association for Healthcare Quality for a maximum of </w:t>
      </w:r>
      <w:r>
        <w:rPr>
          <w:iCs/>
          <w:color w:val="696969" w:themeColor="accent6"/>
        </w:rPr>
        <w:t>1.00</w:t>
      </w:r>
      <w:r w:rsidRPr="007321BA">
        <w:rPr>
          <w:iCs/>
          <w:color w:val="696969" w:themeColor="accent6"/>
        </w:rPr>
        <w:t xml:space="preserve"> CPHQ continuing education credits for this event</w:t>
      </w:r>
      <w:r w:rsidR="00EC2226">
        <w:rPr>
          <w:iCs/>
          <w:color w:val="696969" w:themeColor="accent6"/>
        </w:rPr>
        <w:t>.</w:t>
      </w:r>
      <w:bookmarkStart w:id="0" w:name="_GoBack"/>
      <w:bookmarkEnd w:id="0"/>
    </w:p>
    <w:p w:rsidR="009F77CC" w:rsidRPr="00145C63" w:rsidRDefault="009F77CC" w:rsidP="00D2610B">
      <w:pPr>
        <w:rPr>
          <w:rFonts w:cs="Arial"/>
          <w:color w:val="595959" w:themeColor="text1" w:themeTint="A6"/>
          <w:szCs w:val="20"/>
        </w:rPr>
      </w:pPr>
    </w:p>
    <w:p w:rsidR="00C9605F" w:rsidRPr="00145C63" w:rsidRDefault="00C9605F" w:rsidP="00D2610B">
      <w:pPr>
        <w:pStyle w:val="Heading3"/>
        <w:spacing w:before="0"/>
        <w:rPr>
          <w:rFonts w:cs="Arial"/>
          <w:color w:val="595959" w:themeColor="text1" w:themeTint="A6"/>
        </w:rPr>
      </w:pPr>
      <w:r w:rsidRPr="00145C63">
        <w:rPr>
          <w:rFonts w:cs="Arial"/>
          <w:color w:val="595959" w:themeColor="text1" w:themeTint="A6"/>
        </w:rPr>
        <w:t>CEU</w:t>
      </w:r>
    </w:p>
    <w:p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rsidR="004B0F88" w:rsidRPr="00145C63" w:rsidRDefault="004B0F88" w:rsidP="004B0F88">
      <w:pPr>
        <w:rPr>
          <w:color w:val="595959" w:themeColor="text1" w:themeTint="A6"/>
        </w:rPr>
      </w:pPr>
    </w:p>
    <w:p w:rsidR="00CB449D" w:rsidRPr="00145C63" w:rsidRDefault="00CB449D" w:rsidP="00CB449D">
      <w:pPr>
        <w:spacing w:before="120"/>
        <w:rPr>
          <w:rFonts w:cs="Arial"/>
          <w:bCs/>
          <w:color w:val="595959" w:themeColor="text1" w:themeTint="A6"/>
          <w:sz w:val="18"/>
          <w:szCs w:val="18"/>
        </w:rPr>
      </w:pPr>
      <w:r w:rsidRPr="00145C63">
        <w:rPr>
          <w:rFonts w:cs="Arial"/>
          <w:bCs/>
          <w:color w:val="595959" w:themeColor="text1" w:themeTint="A6"/>
          <w:sz w:val="18"/>
          <w:szCs w:val="18"/>
        </w:rPr>
        <w:t xml:space="preserve">Relevant financial relationships: Planning committee members and </w:t>
      </w:r>
      <w:r w:rsidR="005F53FC" w:rsidRPr="00145C63">
        <w:rPr>
          <w:rFonts w:cs="Arial"/>
          <w:bCs/>
          <w:color w:val="595959" w:themeColor="text1" w:themeTint="A6"/>
          <w:sz w:val="18"/>
          <w:szCs w:val="18"/>
        </w:rPr>
        <w:t>presenters</w:t>
      </w:r>
      <w:r w:rsidRPr="00145C63">
        <w:rPr>
          <w:rFonts w:cs="Arial"/>
          <w:bCs/>
          <w:color w:val="595959" w:themeColor="text1" w:themeTint="A6"/>
          <w:sz w:val="18"/>
          <w:szCs w:val="18"/>
        </w:rPr>
        <w:t xml:space="preserve"> have nothing to disclose </w:t>
      </w:r>
    </w:p>
    <w:p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rsidR="00CB449D" w:rsidRDefault="00CB449D" w:rsidP="00CB449D"/>
    <w:p w:rsidR="00CB449D" w:rsidRPr="00145C63" w:rsidRDefault="00BA55F8" w:rsidP="00CB449D">
      <w:pPr>
        <w:rPr>
          <w:b/>
          <w:color w:val="595959" w:themeColor="text1" w:themeTint="A6"/>
        </w:rPr>
      </w:pPr>
      <w:r>
        <w:rPr>
          <w:b/>
          <w:color w:val="595959" w:themeColor="text1" w:themeTint="A6"/>
        </w:rPr>
        <w:t>Cindy Abel, RN, MSN, CEN (nurse planner and reviewer)</w:t>
      </w:r>
    </w:p>
    <w:p w:rsidR="00CB449D" w:rsidRPr="00145C63" w:rsidRDefault="00BA55F8" w:rsidP="00CB449D">
      <w:pPr>
        <w:rPr>
          <w:color w:val="595959" w:themeColor="text1" w:themeTint="A6"/>
        </w:rPr>
      </w:pPr>
      <w:r>
        <w:rPr>
          <w:color w:val="595959" w:themeColor="text1" w:themeTint="A6"/>
        </w:rPr>
        <w:t xml:space="preserve">Vice President, PI </w:t>
      </w:r>
      <w:proofErr w:type="spellStart"/>
      <w:r>
        <w:rPr>
          <w:color w:val="595959" w:themeColor="text1" w:themeTint="A6"/>
        </w:rPr>
        <w:t>Collaboratives</w:t>
      </w:r>
      <w:proofErr w:type="spellEnd"/>
      <w:r>
        <w:rPr>
          <w:color w:val="595959" w:themeColor="text1" w:themeTint="A6"/>
        </w:rPr>
        <w:t>/Government Programs</w:t>
      </w:r>
    </w:p>
    <w:p w:rsidR="00CB449D" w:rsidRPr="00145C63" w:rsidRDefault="00BA55F8" w:rsidP="00CB449D">
      <w:pPr>
        <w:rPr>
          <w:color w:val="595959" w:themeColor="text1" w:themeTint="A6"/>
        </w:rPr>
      </w:pPr>
      <w:r>
        <w:rPr>
          <w:color w:val="595959" w:themeColor="text1" w:themeTint="A6"/>
        </w:rPr>
        <w:t>Vizient</w:t>
      </w:r>
    </w:p>
    <w:p w:rsidR="00CB449D" w:rsidRPr="00CB449D" w:rsidRDefault="00CB449D" w:rsidP="00CB449D">
      <w:pPr>
        <w:rPr>
          <w:color w:val="7F7F7F" w:themeColor="text1" w:themeTint="80"/>
        </w:rPr>
      </w:pPr>
    </w:p>
    <w:p w:rsidR="00023D5A" w:rsidRDefault="00023D5A" w:rsidP="00CB449D">
      <w:pPr>
        <w:rPr>
          <w:b/>
          <w:color w:val="595959" w:themeColor="text1" w:themeTint="A6"/>
        </w:rPr>
      </w:pPr>
    </w:p>
    <w:p w:rsidR="00023D5A" w:rsidRDefault="00023D5A" w:rsidP="00CB449D">
      <w:pPr>
        <w:rPr>
          <w:b/>
          <w:color w:val="595959" w:themeColor="text1" w:themeTint="A6"/>
        </w:rPr>
      </w:pPr>
    </w:p>
    <w:p w:rsidR="00CB449D" w:rsidRPr="00145C63" w:rsidRDefault="00BA55F8" w:rsidP="00CB449D">
      <w:pPr>
        <w:rPr>
          <w:b/>
          <w:color w:val="595959" w:themeColor="text1" w:themeTint="A6"/>
        </w:rPr>
      </w:pPr>
      <w:r>
        <w:rPr>
          <w:b/>
          <w:color w:val="595959" w:themeColor="text1" w:themeTint="A6"/>
        </w:rPr>
        <w:t>Jodi Eisenberg, MHA, CPHQ, CPMSM, CSHA</w:t>
      </w:r>
    </w:p>
    <w:p w:rsidR="00CB449D" w:rsidRDefault="00BA55F8" w:rsidP="00CB449D">
      <w:pPr>
        <w:rPr>
          <w:color w:val="595959" w:themeColor="text1" w:themeTint="A6"/>
        </w:rPr>
      </w:pPr>
      <w:r>
        <w:rPr>
          <w:color w:val="595959" w:themeColor="text1" w:themeTint="A6"/>
        </w:rPr>
        <w:t>Senior Director, Network Services</w:t>
      </w:r>
    </w:p>
    <w:p w:rsidR="00BA55F8" w:rsidRPr="00145C63" w:rsidRDefault="00BA55F8" w:rsidP="00CB449D">
      <w:pPr>
        <w:rPr>
          <w:color w:val="595959" w:themeColor="text1" w:themeTint="A6"/>
        </w:rPr>
      </w:pPr>
      <w:r>
        <w:rPr>
          <w:color w:val="595959" w:themeColor="text1" w:themeTint="A6"/>
        </w:rPr>
        <w:t>Vizient</w:t>
      </w:r>
    </w:p>
    <w:p w:rsidR="00CB449D" w:rsidRPr="00145C63" w:rsidRDefault="00CB449D" w:rsidP="00CB449D">
      <w:pPr>
        <w:rPr>
          <w:color w:val="595959" w:themeColor="text1" w:themeTint="A6"/>
        </w:rPr>
      </w:pPr>
    </w:p>
    <w:p w:rsidR="00CB449D" w:rsidRPr="00145C63" w:rsidRDefault="00BA55F8" w:rsidP="00CB449D">
      <w:pPr>
        <w:rPr>
          <w:b/>
          <w:color w:val="595959" w:themeColor="text1" w:themeTint="A6"/>
        </w:rPr>
      </w:pPr>
      <w:r>
        <w:rPr>
          <w:b/>
          <w:color w:val="595959" w:themeColor="text1" w:themeTint="A6"/>
        </w:rPr>
        <w:t xml:space="preserve">Will </w:t>
      </w:r>
      <w:proofErr w:type="spellStart"/>
      <w:r>
        <w:rPr>
          <w:b/>
          <w:color w:val="595959" w:themeColor="text1" w:themeTint="A6"/>
        </w:rPr>
        <w:t>Dardani</w:t>
      </w:r>
      <w:proofErr w:type="spellEnd"/>
      <w:r>
        <w:rPr>
          <w:b/>
          <w:color w:val="595959" w:themeColor="text1" w:themeTint="A6"/>
        </w:rPr>
        <w:t>, MBA</w:t>
      </w:r>
    </w:p>
    <w:p w:rsidR="00CB449D" w:rsidRPr="00145C63" w:rsidRDefault="00BA55F8" w:rsidP="00CB449D">
      <w:pPr>
        <w:rPr>
          <w:color w:val="595959" w:themeColor="text1" w:themeTint="A6"/>
        </w:rPr>
      </w:pPr>
      <w:r>
        <w:rPr>
          <w:color w:val="595959" w:themeColor="text1" w:themeTint="A6"/>
        </w:rPr>
        <w:t>Director, Networks</w:t>
      </w:r>
    </w:p>
    <w:p w:rsidR="00CB449D" w:rsidRDefault="00BA55F8" w:rsidP="00CB449D">
      <w:pPr>
        <w:rPr>
          <w:color w:val="595959" w:themeColor="text1" w:themeTint="A6"/>
        </w:rPr>
      </w:pPr>
      <w:r>
        <w:rPr>
          <w:color w:val="595959" w:themeColor="text1" w:themeTint="A6"/>
        </w:rPr>
        <w:t>Vizient</w:t>
      </w:r>
    </w:p>
    <w:p w:rsidR="00BA55F8" w:rsidRDefault="00BA55F8" w:rsidP="00CB449D">
      <w:pPr>
        <w:rPr>
          <w:color w:val="595959" w:themeColor="text1" w:themeTint="A6"/>
        </w:rPr>
      </w:pPr>
    </w:p>
    <w:p w:rsidR="00BA55F8" w:rsidRPr="00BA55F8" w:rsidRDefault="00BA55F8" w:rsidP="00CB449D">
      <w:pPr>
        <w:rPr>
          <w:b/>
          <w:color w:val="595959" w:themeColor="text1" w:themeTint="A6"/>
        </w:rPr>
      </w:pPr>
      <w:r w:rsidRPr="00BA55F8">
        <w:rPr>
          <w:b/>
          <w:color w:val="595959" w:themeColor="text1" w:themeTint="A6"/>
        </w:rPr>
        <w:t>Robert Dean, DO</w:t>
      </w:r>
    </w:p>
    <w:p w:rsidR="00BA55F8" w:rsidRDefault="00BA55F8" w:rsidP="00CB449D">
      <w:pPr>
        <w:rPr>
          <w:color w:val="595959" w:themeColor="text1" w:themeTint="A6"/>
        </w:rPr>
      </w:pPr>
      <w:r>
        <w:rPr>
          <w:color w:val="595959" w:themeColor="text1" w:themeTint="A6"/>
        </w:rPr>
        <w:t>Senior Vice President, Performance Management</w:t>
      </w:r>
    </w:p>
    <w:p w:rsidR="00BA55F8" w:rsidRPr="00145C63" w:rsidRDefault="00BA55F8" w:rsidP="00CB449D">
      <w:pPr>
        <w:rPr>
          <w:color w:val="595959" w:themeColor="text1" w:themeTint="A6"/>
        </w:rPr>
      </w:pPr>
      <w:r>
        <w:rPr>
          <w:color w:val="595959" w:themeColor="text1" w:themeTint="A6"/>
        </w:rPr>
        <w:t>Vizient</w:t>
      </w:r>
    </w:p>
    <w:p w:rsidR="00CB449D" w:rsidRPr="00145C63" w:rsidRDefault="00CB449D" w:rsidP="00CB449D">
      <w:pPr>
        <w:rPr>
          <w:color w:val="595959" w:themeColor="text1" w:themeTint="A6"/>
        </w:rPr>
      </w:pPr>
    </w:p>
    <w:p w:rsidR="00CB449D" w:rsidRDefault="00CB449D" w:rsidP="00CB449D"/>
    <w:p w:rsidR="00CB449D" w:rsidRDefault="00CB449D" w:rsidP="00CB449D">
      <w:pPr>
        <w:pStyle w:val="Heading3"/>
        <w:spacing w:before="0" w:after="120"/>
        <w:rPr>
          <w:rFonts w:cs="Arial"/>
          <w:color w:val="01ADAB"/>
          <w:sz w:val="24"/>
        </w:rPr>
      </w:pPr>
      <w:r>
        <w:rPr>
          <w:rFonts w:cs="Arial"/>
          <w:b w:val="0"/>
          <w:bCs w:val="0"/>
          <w:color w:val="01ADAB"/>
          <w:sz w:val="24"/>
        </w:rPr>
        <w:t>Presenters</w:t>
      </w:r>
    </w:p>
    <w:p w:rsidR="00CB449D" w:rsidRPr="00145C63" w:rsidRDefault="00BA55F8" w:rsidP="00CB449D">
      <w:pPr>
        <w:rPr>
          <w:b/>
          <w:color w:val="595959" w:themeColor="text1" w:themeTint="A6"/>
        </w:rPr>
      </w:pPr>
      <w:r>
        <w:rPr>
          <w:b/>
          <w:color w:val="595959" w:themeColor="text1" w:themeTint="A6"/>
        </w:rPr>
        <w:t xml:space="preserve">Heather </w:t>
      </w:r>
      <w:proofErr w:type="spellStart"/>
      <w:r>
        <w:rPr>
          <w:b/>
          <w:color w:val="595959" w:themeColor="text1" w:themeTint="A6"/>
        </w:rPr>
        <w:t>Forst</w:t>
      </w:r>
      <w:proofErr w:type="spellEnd"/>
      <w:r>
        <w:rPr>
          <w:b/>
          <w:color w:val="595959" w:themeColor="text1" w:themeTint="A6"/>
        </w:rPr>
        <w:t>, MS, BS</w:t>
      </w:r>
    </w:p>
    <w:p w:rsidR="00CB449D" w:rsidRDefault="00BA55F8" w:rsidP="00CB449D">
      <w:pPr>
        <w:rPr>
          <w:color w:val="595959" w:themeColor="text1" w:themeTint="A6"/>
        </w:rPr>
      </w:pPr>
      <w:r>
        <w:rPr>
          <w:color w:val="595959" w:themeColor="text1" w:themeTint="A6"/>
        </w:rPr>
        <w:t xml:space="preserve">Program Director, Performance Improvement </w:t>
      </w:r>
      <w:proofErr w:type="spellStart"/>
      <w:r>
        <w:rPr>
          <w:color w:val="595959" w:themeColor="text1" w:themeTint="A6"/>
        </w:rPr>
        <w:t>Collaboratives</w:t>
      </w:r>
      <w:proofErr w:type="spellEnd"/>
    </w:p>
    <w:p w:rsidR="00BA55F8" w:rsidRPr="00145C63" w:rsidRDefault="00BA55F8" w:rsidP="00CB449D">
      <w:pPr>
        <w:rPr>
          <w:color w:val="595959" w:themeColor="text1" w:themeTint="A6"/>
        </w:rPr>
      </w:pPr>
      <w:r>
        <w:rPr>
          <w:color w:val="595959" w:themeColor="text1" w:themeTint="A6"/>
        </w:rPr>
        <w:t>Vizient</w:t>
      </w:r>
    </w:p>
    <w:p w:rsidR="00CB449D" w:rsidRPr="00145C63" w:rsidRDefault="00CB449D" w:rsidP="00CB449D">
      <w:pPr>
        <w:rPr>
          <w:color w:val="595959" w:themeColor="text1" w:themeTint="A6"/>
        </w:rPr>
      </w:pPr>
    </w:p>
    <w:p w:rsidR="00CB449D" w:rsidRDefault="00BA55F8" w:rsidP="00CB449D">
      <w:pPr>
        <w:rPr>
          <w:b/>
          <w:color w:val="595959" w:themeColor="text1" w:themeTint="A6"/>
        </w:rPr>
      </w:pPr>
      <w:r>
        <w:rPr>
          <w:b/>
          <w:color w:val="595959" w:themeColor="text1" w:themeTint="A6"/>
        </w:rPr>
        <w:t>Ericka Johnson, MHSA</w:t>
      </w:r>
    </w:p>
    <w:p w:rsidR="00BA55F8" w:rsidRPr="00BA55F8" w:rsidRDefault="00BA55F8" w:rsidP="00CB449D">
      <w:pPr>
        <w:rPr>
          <w:color w:val="595959" w:themeColor="text1" w:themeTint="A6"/>
        </w:rPr>
      </w:pPr>
      <w:r w:rsidRPr="00BA55F8">
        <w:rPr>
          <w:color w:val="595959" w:themeColor="text1" w:themeTint="A6"/>
        </w:rPr>
        <w:t>Vice President, Strategic Research</w:t>
      </w:r>
    </w:p>
    <w:p w:rsidR="00BA55F8" w:rsidRDefault="00BA55F8" w:rsidP="00CB449D">
      <w:pPr>
        <w:rPr>
          <w:color w:val="595959" w:themeColor="text1" w:themeTint="A6"/>
        </w:rPr>
      </w:pPr>
      <w:r w:rsidRPr="00BA55F8">
        <w:rPr>
          <w:color w:val="595959" w:themeColor="text1" w:themeTint="A6"/>
        </w:rPr>
        <w:t>Vizient</w:t>
      </w:r>
    </w:p>
    <w:p w:rsidR="00BA55F8" w:rsidRDefault="00BA55F8" w:rsidP="00CB449D">
      <w:pPr>
        <w:rPr>
          <w:color w:val="595959" w:themeColor="text1" w:themeTint="A6"/>
        </w:rPr>
      </w:pPr>
    </w:p>
    <w:p w:rsidR="00BA55F8" w:rsidRPr="00BA55F8" w:rsidRDefault="00BA55F8" w:rsidP="00CB449D">
      <w:pPr>
        <w:rPr>
          <w:b/>
          <w:color w:val="595959" w:themeColor="text1" w:themeTint="A6"/>
        </w:rPr>
      </w:pPr>
      <w:r w:rsidRPr="00BA55F8">
        <w:rPr>
          <w:b/>
          <w:color w:val="595959" w:themeColor="text1" w:themeTint="A6"/>
        </w:rPr>
        <w:t>Madeleine McDowell, MD</w:t>
      </w:r>
    </w:p>
    <w:p w:rsidR="00BA55F8" w:rsidRDefault="00BA55F8" w:rsidP="00CB449D">
      <w:pPr>
        <w:rPr>
          <w:color w:val="595959" w:themeColor="text1" w:themeTint="A6"/>
        </w:rPr>
      </w:pPr>
      <w:r>
        <w:rPr>
          <w:color w:val="595959" w:themeColor="text1" w:themeTint="A6"/>
        </w:rPr>
        <w:t>Principal, Intelligence</w:t>
      </w:r>
    </w:p>
    <w:p w:rsidR="00BA55F8" w:rsidRDefault="00BA55F8" w:rsidP="00CB449D">
      <w:pPr>
        <w:rPr>
          <w:color w:val="595959" w:themeColor="text1" w:themeTint="A6"/>
        </w:rPr>
      </w:pPr>
      <w:r>
        <w:rPr>
          <w:color w:val="595959" w:themeColor="text1" w:themeTint="A6"/>
        </w:rPr>
        <w:t>Sg2</w:t>
      </w:r>
    </w:p>
    <w:p w:rsidR="00BA55F8" w:rsidRDefault="00BA55F8" w:rsidP="00CB449D">
      <w:pPr>
        <w:rPr>
          <w:color w:val="595959" w:themeColor="text1" w:themeTint="A6"/>
        </w:rPr>
      </w:pPr>
    </w:p>
    <w:p w:rsidR="00BA55F8" w:rsidRPr="00BA55F8" w:rsidRDefault="00BA55F8" w:rsidP="00CB449D">
      <w:pPr>
        <w:rPr>
          <w:b/>
          <w:color w:val="595959" w:themeColor="text1" w:themeTint="A6"/>
        </w:rPr>
      </w:pPr>
      <w:r w:rsidRPr="00BA55F8">
        <w:rPr>
          <w:b/>
          <w:color w:val="595959" w:themeColor="text1" w:themeTint="A6"/>
        </w:rPr>
        <w:t xml:space="preserve">Brian </w:t>
      </w:r>
      <w:proofErr w:type="spellStart"/>
      <w:r w:rsidRPr="00BA55F8">
        <w:rPr>
          <w:b/>
          <w:color w:val="595959" w:themeColor="text1" w:themeTint="A6"/>
        </w:rPr>
        <w:t>Esser</w:t>
      </w:r>
      <w:proofErr w:type="spellEnd"/>
      <w:r w:rsidRPr="00BA55F8">
        <w:rPr>
          <w:b/>
          <w:color w:val="595959" w:themeColor="text1" w:themeTint="A6"/>
        </w:rPr>
        <w:t>, MBA, BS</w:t>
      </w:r>
    </w:p>
    <w:p w:rsidR="00BA55F8" w:rsidRDefault="00BA55F8" w:rsidP="00CB449D">
      <w:pPr>
        <w:rPr>
          <w:color w:val="595959" w:themeColor="text1" w:themeTint="A6"/>
        </w:rPr>
      </w:pPr>
      <w:r>
        <w:rPr>
          <w:color w:val="595959" w:themeColor="text1" w:themeTint="A6"/>
        </w:rPr>
        <w:t>Associate Principal, Intelligence</w:t>
      </w:r>
    </w:p>
    <w:p w:rsidR="00BA55F8" w:rsidRDefault="00BA55F8" w:rsidP="00CB449D">
      <w:pPr>
        <w:rPr>
          <w:color w:val="595959" w:themeColor="text1" w:themeTint="A6"/>
        </w:rPr>
      </w:pPr>
      <w:r>
        <w:rPr>
          <w:color w:val="595959" w:themeColor="text1" w:themeTint="A6"/>
        </w:rPr>
        <w:t>Sg2</w:t>
      </w:r>
    </w:p>
    <w:p w:rsidR="00BA55F8" w:rsidRDefault="00BA55F8" w:rsidP="00CB449D">
      <w:pPr>
        <w:rPr>
          <w:color w:val="595959" w:themeColor="text1" w:themeTint="A6"/>
        </w:rPr>
      </w:pPr>
    </w:p>
    <w:p w:rsidR="00BA55F8" w:rsidRPr="00BA55F8" w:rsidRDefault="00BA55F8" w:rsidP="00CB449D">
      <w:pPr>
        <w:rPr>
          <w:b/>
          <w:color w:val="595959" w:themeColor="text1" w:themeTint="A6"/>
        </w:rPr>
      </w:pPr>
      <w:r w:rsidRPr="00BA55F8">
        <w:rPr>
          <w:b/>
          <w:color w:val="595959" w:themeColor="text1" w:themeTint="A6"/>
        </w:rPr>
        <w:t>Matthew Harbison, MD</w:t>
      </w:r>
    </w:p>
    <w:p w:rsidR="00BA55F8" w:rsidRDefault="00BA55F8" w:rsidP="00CB449D">
      <w:pPr>
        <w:rPr>
          <w:color w:val="595959" w:themeColor="text1" w:themeTint="A6"/>
        </w:rPr>
      </w:pPr>
      <w:r>
        <w:rPr>
          <w:color w:val="595959" w:themeColor="text1" w:themeTint="A6"/>
        </w:rPr>
        <w:t>Vice President of Care Coordination and Hospital Medicine</w:t>
      </w:r>
    </w:p>
    <w:p w:rsidR="00BA55F8" w:rsidRPr="00BA55F8" w:rsidRDefault="00BA55F8" w:rsidP="00CB449D">
      <w:pPr>
        <w:rPr>
          <w:color w:val="595959" w:themeColor="text1" w:themeTint="A6"/>
        </w:rPr>
      </w:pPr>
      <w:r>
        <w:rPr>
          <w:color w:val="595959" w:themeColor="text1" w:themeTint="A6"/>
        </w:rPr>
        <w:t>Memorial Hermann Texas Medical Center</w:t>
      </w:r>
    </w:p>
    <w:p w:rsidR="00CB449D" w:rsidRPr="00145C63" w:rsidRDefault="00CB449D" w:rsidP="00CB449D">
      <w:pPr>
        <w:rPr>
          <w:color w:val="595959" w:themeColor="text1" w:themeTint="A6"/>
        </w:rPr>
      </w:pPr>
    </w:p>
    <w:p w:rsidR="008730EB" w:rsidRPr="008730EB" w:rsidRDefault="008730EB" w:rsidP="008730EB"/>
    <w:sectPr w:rsidR="008730EB" w:rsidRPr="008730EB"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07785" w:rsidP="00307785">
    <w:pPr>
      <w:pStyle w:val="Header"/>
      <w:jc w:val="right"/>
    </w:pPr>
    <w:r>
      <w:rPr>
        <w:noProof/>
      </w:rPr>
      <w:drawing>
        <wp:inline distT="0" distB="0" distL="0" distR="0" wp14:anchorId="1133DBB5" wp14:editId="0D8066A7">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23D5A"/>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9F77CC"/>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EE5"/>
    <w:rsid w:val="00B914EC"/>
    <w:rsid w:val="00BA2D73"/>
    <w:rsid w:val="00BA55F8"/>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F2699"/>
    <w:rsid w:val="00CF5730"/>
    <w:rsid w:val="00D04BFD"/>
    <w:rsid w:val="00D13F13"/>
    <w:rsid w:val="00D14C65"/>
    <w:rsid w:val="00D2267A"/>
    <w:rsid w:val="00D2610B"/>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2226"/>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UsageMapping/>
</file>

<file path=customXml/item1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1.xml><?xml version="1.0" encoding="utf-8"?>
<DataSourceInfo>
  <Id>87651697-ca1f-4d80-9f69-bb743e325714</Id>
  <MajorVersion>0</MajorVersion>
  <MinorVersion>1</MinorVersion>
  <DataSourceType>Expression</DataSourceType>
  <Name>Computed</Name>
  <Description/>
  <Filter/>
  <DataFields/>
</DataSourceInfo>
</file>

<file path=customXml/item1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5.xml><?xml version="1.0" encoding="utf-8"?>
<DataSourceInfo>
  <Id>80be7e5f-6e71-448c-9228-23264555308c</Id>
  <MajorVersion>0</MajorVersion>
  <MinorVersion>1</MinorVersion>
  <DataSourceType>Ad_Hoc</DataSourceType>
  <Name>AD_HOC</Name>
  <Description/>
  <Filter/>
  <DataFields/>
</DataSourceInfo>
</file>

<file path=customXml/item16.xml><?xml version="1.0" encoding="utf-8"?>
<SourceDataModel Name="AD_HOC" TargetDataSourceId="80be7e5f-6e71-448c-9228-23264555308c"/>
</file>

<file path=customXml/item17.xml><?xml version="1.0" encoding="utf-8"?>
<SourceDataModel Name="Computed" TargetDataSourceId="87651697-ca1f-4d80-9f69-bb743e325714"/>
</file>

<file path=customXml/item18.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9.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xml><?xml version="1.0" encoding="utf-8"?>
<VariableListDefinition name="System" displayName="System" id="dc9731b4-d0d2-4ed5-b20d-434d69de1706" isdomainofvalue="False" dataSourceId="00b80028-d226-4a39-9a19-6787589aad19"/>
</file>

<file path=customXml/item20.xml><?xml version="1.0" encoding="utf-8"?>
<?mso-contentType ?>
<SharedContentType xmlns="Microsoft.SharePoint.Taxonomy.ContentTypeSync" SourceId="c9bec5de-3132-4daf-ae55-1613447ae162" ContentTypeId="0x0101003892C1470B32FA4ABADA805F9A36FDE40106" PreviousValue="false"/>
</file>

<file path=customXml/item2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2.xml><?xml version="1.0" encoding="utf-8"?>
<VariableListDefinition name="AD_HOC" displayName="AD_HOC" id="9426ea6f-1b24-4683-bca3-85d71f6375fd" isdomainofvalue="False" dataSourceId="80be7e5f-6e71-448c-9228-23264555308c"/>
</file>

<file path=customXml/item23.xml><?xml version="1.0" encoding="utf-8"?>
<AllWordPDs>
</AllWordPDs>
</file>

<file path=customXml/item2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AllExternalAdhocVariableMappings/>
</file>

<file path=customXml/item4.xml><?xml version="1.0" encoding="utf-8"?>
<DocPartTree/>
</file>

<file path=customXml/item5.xml><?xml version="1.0" encoding="utf-8"?>
<SourceDataModel Name="System" TargetDataSourceId="00b80028-d226-4a39-9a19-6787589aad19"/>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DataSourceInfo>
  <Id>00b80028-d226-4a39-9a19-6787589aad19</Id>
  <MajorVersion>0</MajorVersion>
  <MinorVersion>1</MinorVersion>
  <DataSourceType>System</DataSourceType>
  <Name>System</Name>
  <Description/>
  <Filter/>
  <DataFields/>
</DataSourceInfo>
</file>

<file path=customXml/item8.xml><?xml version="1.0" encoding="utf-8"?>
<AllMetadata/>
</file>

<file path=customXml/item9.xml><?xml version="1.0" encoding="utf-8"?>
<VariableListDefinition name="Computed" displayName="Computed" id="69155e26-4760-488b-ab4c-bb15b0f8b2a2" isdomainofvalue="False" dataSourceId="87651697-ca1f-4d80-9f69-bb743e325714"/>
</file>

<file path=customXml/itemProps1.xml><?xml version="1.0" encoding="utf-8"?>
<ds:datastoreItem xmlns:ds="http://schemas.openxmlformats.org/officeDocument/2006/customXml" ds:itemID="{E714D73B-064F-4FC2-AD89-143579607756}">
  <ds:schemaRefs/>
</ds:datastoreItem>
</file>

<file path=customXml/itemProps10.xml><?xml version="1.0" encoding="utf-8"?>
<ds:datastoreItem xmlns:ds="http://schemas.openxmlformats.org/officeDocument/2006/customXml" ds:itemID="{5B401B9D-B553-4B56-A34A-971673CC9681}">
  <ds:schemaRefs/>
</ds:datastoreItem>
</file>

<file path=customXml/itemProps11.xml><?xml version="1.0" encoding="utf-8"?>
<ds:datastoreItem xmlns:ds="http://schemas.openxmlformats.org/officeDocument/2006/customXml" ds:itemID="{83B1EF68-4D55-4397-AF73-D916BC2254F0}">
  <ds:schemaRefs/>
</ds:datastoreItem>
</file>

<file path=customXml/itemProps12.xml><?xml version="1.0" encoding="utf-8"?>
<ds:datastoreItem xmlns:ds="http://schemas.openxmlformats.org/officeDocument/2006/customXml" ds:itemID="{C4AEAB29-4929-45AF-A192-84C4D708764D}">
  <ds:schemaRefs/>
</ds:datastoreItem>
</file>

<file path=customXml/itemProps13.xml><?xml version="1.0" encoding="utf-8"?>
<ds:datastoreItem xmlns:ds="http://schemas.openxmlformats.org/officeDocument/2006/customXml" ds:itemID="{0D4A98D7-A056-4A12-A949-9E2EE5A35FE4}">
  <ds:schemaRefs/>
</ds:datastoreItem>
</file>

<file path=customXml/itemProps1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5.xml><?xml version="1.0" encoding="utf-8"?>
<ds:datastoreItem xmlns:ds="http://schemas.openxmlformats.org/officeDocument/2006/customXml" ds:itemID="{D4628565-9CB4-4F10-AA9C-1309D57A874A}">
  <ds:schemaRefs/>
</ds:datastoreItem>
</file>

<file path=customXml/itemProps16.xml><?xml version="1.0" encoding="utf-8"?>
<ds:datastoreItem xmlns:ds="http://schemas.openxmlformats.org/officeDocument/2006/customXml" ds:itemID="{D44D0B5A-EC6D-4AEA-A833-02344E0C6DB2}">
  <ds:schemaRefs/>
</ds:datastoreItem>
</file>

<file path=customXml/itemProps17.xml><?xml version="1.0" encoding="utf-8"?>
<ds:datastoreItem xmlns:ds="http://schemas.openxmlformats.org/officeDocument/2006/customXml" ds:itemID="{4C134B16-2CC0-4F00-BAB8-0BCCEF3E9F16}">
  <ds:schemaRefs/>
</ds:datastoreItem>
</file>

<file path=customXml/itemProps18.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9.xml><?xml version="1.0" encoding="utf-8"?>
<ds:datastoreItem xmlns:ds="http://schemas.openxmlformats.org/officeDocument/2006/customXml" ds:itemID="{5BEF3205-EB69-4E70-BFE8-AFB1DD2B0B96}">
  <ds:schemaRefs>
    <ds:schemaRef ds:uri="http://purl.org/dc/elements/1.1/"/>
    <ds:schemaRef ds:uri="http://schemas.microsoft.com/office/2006/metadata/properties"/>
    <ds:schemaRef ds:uri="fff2b044-c74a-4bd8-8e92-b14b9b13b2b5"/>
    <ds:schemaRef ds:uri="01e59a59-e903-4787-b1b4-4a99956146ec"/>
    <ds:schemaRef ds:uri="http://purl.org/dc/terms/"/>
    <ds:schemaRef ds:uri="0b2929d2-a33e-45c9-980d-b30e626659d9"/>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fields"/>
    <ds:schemaRef ds:uri="1de6e417-ba3b-42be-b14a-7f4cb43c809f"/>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80CE4447-D1BD-469E-BD8B-B31A4C9A896F}">
  <ds:schemaRefs/>
</ds:datastoreItem>
</file>

<file path=customXml/itemProps20.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1.xml><?xml version="1.0" encoding="utf-8"?>
<ds:datastoreItem xmlns:ds="http://schemas.openxmlformats.org/officeDocument/2006/customXml" ds:itemID="{DE544662-F77F-4442-B53C-A34A18686309}">
  <ds:schemaRefs/>
</ds:datastoreItem>
</file>

<file path=customXml/itemProps22.xml><?xml version="1.0" encoding="utf-8"?>
<ds:datastoreItem xmlns:ds="http://schemas.openxmlformats.org/officeDocument/2006/customXml" ds:itemID="{1D690A50-E3B4-44F5-A4C5-75EEC88CF4EC}">
  <ds:schemaRefs/>
</ds:datastoreItem>
</file>

<file path=customXml/itemProps23.xml><?xml version="1.0" encoding="utf-8"?>
<ds:datastoreItem xmlns:ds="http://schemas.openxmlformats.org/officeDocument/2006/customXml" ds:itemID="{78E85137-610F-4DE4-A961-7F7A1DA29F2D}">
  <ds:schemaRefs/>
</ds:datastoreItem>
</file>

<file path=customXml/itemProps24.xml><?xml version="1.0" encoding="utf-8"?>
<ds:datastoreItem xmlns:ds="http://schemas.openxmlformats.org/officeDocument/2006/customXml" ds:itemID="{0510B9D0-C027-45D1-B797-FA865004CBBF}">
  <ds:schemaRefs/>
</ds:datastoreItem>
</file>

<file path=customXml/itemProps25.xml><?xml version="1.0" encoding="utf-8"?>
<ds:datastoreItem xmlns:ds="http://schemas.openxmlformats.org/officeDocument/2006/customXml" ds:itemID="{BEAFDBBE-0F51-4017-B707-8386C7FBABFD}">
  <ds:schemaRefs/>
</ds:datastoreItem>
</file>

<file path=customXml/itemProps26.xml><?xml version="1.0" encoding="utf-8"?>
<ds:datastoreItem xmlns:ds="http://schemas.openxmlformats.org/officeDocument/2006/customXml" ds:itemID="{BDDC9A50-D520-4DBB-861E-17850ECDD206}">
  <ds:schemaRefs/>
</ds:datastoreItem>
</file>

<file path=customXml/itemProps27.xml><?xml version="1.0" encoding="utf-8"?>
<ds:datastoreItem xmlns:ds="http://schemas.openxmlformats.org/officeDocument/2006/customXml" ds:itemID="{35D3FC0D-1933-46F1-99EF-D63E89FC6735}">
  <ds:schemaRefs>
    <ds:schemaRef ds:uri="http://schemas.openxmlformats.org/officeDocument/2006/bibliography"/>
  </ds:schemaRefs>
</ds:datastoreItem>
</file>

<file path=customXml/itemProps3.xml><?xml version="1.0" encoding="utf-8"?>
<ds:datastoreItem xmlns:ds="http://schemas.openxmlformats.org/officeDocument/2006/customXml" ds:itemID="{7B773B23-CD27-407C-8EF7-714316C2ACF2}">
  <ds:schemaRefs/>
</ds:datastoreItem>
</file>

<file path=customXml/itemProps4.xml><?xml version="1.0" encoding="utf-8"?>
<ds:datastoreItem xmlns:ds="http://schemas.openxmlformats.org/officeDocument/2006/customXml" ds:itemID="{54E4ECD0-5730-4CBC-B5C8-CDD180BD053A}">
  <ds:schemaRefs/>
</ds:datastoreItem>
</file>

<file path=customXml/itemProps5.xml><?xml version="1.0" encoding="utf-8"?>
<ds:datastoreItem xmlns:ds="http://schemas.openxmlformats.org/officeDocument/2006/customXml" ds:itemID="{E0C162D0-F7BA-4089-AC31-880761F0BD65}">
  <ds:schemaRefs/>
</ds:datastoreItem>
</file>

<file path=customXml/itemProps6.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7.xml><?xml version="1.0" encoding="utf-8"?>
<ds:datastoreItem xmlns:ds="http://schemas.openxmlformats.org/officeDocument/2006/customXml" ds:itemID="{7CA12843-4DEB-4A4D-9869-29F66BB28D05}">
  <ds:schemaRefs/>
</ds:datastoreItem>
</file>

<file path=customXml/itemProps8.xml><?xml version="1.0" encoding="utf-8"?>
<ds:datastoreItem xmlns:ds="http://schemas.openxmlformats.org/officeDocument/2006/customXml" ds:itemID="{A613EE9C-F5E0-4282-839C-53FE8976D615}">
  <ds:schemaRefs/>
</ds:datastoreItem>
</file>

<file path=customXml/itemProps9.xml><?xml version="1.0" encoding="utf-8"?>
<ds:datastoreItem xmlns:ds="http://schemas.openxmlformats.org/officeDocument/2006/customXml" ds:itemID="{37871AC4-84F1-4DCF-9181-89FBC406BA2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34</TotalTime>
  <Pages>3</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4915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4</cp:revision>
  <cp:lastPrinted>2015-12-22T16:01:00Z</cp:lastPrinted>
  <dcterms:created xsi:type="dcterms:W3CDTF">2020-02-18T14:16:00Z</dcterms:created>
  <dcterms:modified xsi:type="dcterms:W3CDTF">2020-02-18T15:22:00Z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