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8AB1C2B" w:rsidR="00423054" w:rsidRPr="00E50346" w:rsidRDefault="00C079E5" w:rsidP="00D6051F">
      <w:pPr>
        <w:pStyle w:val="Heading"/>
      </w:pPr>
      <w:r>
        <w:t>CDC Update 2020: Antibiotic Stewardship in U.S. Hospitals</w:t>
      </w:r>
    </w:p>
    <w:p w14:paraId="0D0DC3CD" w14:textId="278F15C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70AAB">
        <w:rPr>
          <w:color w:val="595959" w:themeColor="text1" w:themeTint="A6"/>
        </w:rPr>
        <w:t xml:space="preserve">November </w:t>
      </w:r>
      <w:r w:rsidR="006125BE">
        <w:rPr>
          <w:color w:val="595959" w:themeColor="text1" w:themeTint="A6"/>
        </w:rPr>
        <w:t>2</w:t>
      </w:r>
      <w:r w:rsidR="00C079E5">
        <w:rPr>
          <w:color w:val="595959" w:themeColor="text1" w:themeTint="A6"/>
        </w:rPr>
        <w:t>3</w:t>
      </w:r>
      <w:r w:rsidR="00670AAB">
        <w:rPr>
          <w:color w:val="595959" w:themeColor="text1" w:themeTint="A6"/>
        </w:rPr>
        <w:t>, 2020</w:t>
      </w:r>
    </w:p>
    <w:p w14:paraId="641D3E3A" w14:textId="7BBAE8D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70AAB">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4ECA1A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70AAB">
        <w:rPr>
          <w:rFonts w:cs="Arial"/>
          <w:b/>
          <w:color w:val="595959" w:themeColor="text1" w:themeTint="A6"/>
          <w:szCs w:val="20"/>
        </w:rPr>
        <w:t xml:space="preserve">January </w:t>
      </w:r>
      <w:r w:rsidR="009F29F1">
        <w:rPr>
          <w:rFonts w:cs="Arial"/>
          <w:b/>
          <w:color w:val="595959" w:themeColor="text1" w:themeTint="A6"/>
          <w:szCs w:val="20"/>
        </w:rPr>
        <w:t>6</w:t>
      </w:r>
      <w:r w:rsidR="00670AAB">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8687D88" w:rsidR="008730EB" w:rsidRPr="008730EB" w:rsidRDefault="00670AA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A659A3C" w:rsidR="0035174D" w:rsidRPr="00145C63" w:rsidRDefault="009F29F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the use of the standardized antimicrobial administration ratio (SAAR) as a risk-adjusted comparison for antibiotic use</w:t>
      </w:r>
    </w:p>
    <w:p w14:paraId="193176A5" w14:textId="18AC26EC" w:rsidR="004A294A" w:rsidRPr="00145C63" w:rsidRDefault="009F29F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opportunities for stewards to use antibiotic data for action</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18DF0A4" w14:textId="22D48692" w:rsidR="00670AAB" w:rsidRPr="00670AAB" w:rsidRDefault="001B50F5" w:rsidP="00525AEB">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 xml:space="preserve">Describe </w:t>
      </w:r>
      <w:r w:rsidR="009F29F1">
        <w:rPr>
          <w:rFonts w:eastAsia="Calibri" w:cs="Arial"/>
          <w:color w:val="595959" w:themeColor="text1" w:themeTint="A6"/>
          <w:szCs w:val="20"/>
        </w:rPr>
        <w:t>the uptake of CDC’s Core Elements of Hospital Antibiotic Stewardship Programs in U.S. hospitals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82415A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w:t>
      </w:r>
      <w:r w:rsidR="009F29F1">
        <w:rPr>
          <w:rFonts w:cs="Arial"/>
          <w:color w:val="595959" w:themeColor="text1" w:themeTint="A6"/>
        </w:rPr>
        <w:t>3</w:t>
      </w:r>
      <w:r w:rsidRPr="00145C63">
        <w:rPr>
          <w:rFonts w:cs="Arial"/>
          <w:color w:val="595959" w:themeColor="text1" w:themeTint="A6"/>
        </w:rPr>
        <w:t>-L0</w:t>
      </w:r>
      <w:r w:rsidR="009F29F1">
        <w:rPr>
          <w:rFonts w:cs="Arial"/>
          <w:color w:val="595959" w:themeColor="text1" w:themeTint="A6"/>
        </w:rPr>
        <w:t>1</w:t>
      </w:r>
      <w:r w:rsidRPr="00145C63">
        <w:rPr>
          <w:rFonts w:cs="Arial"/>
          <w:color w:val="595959" w:themeColor="text1" w:themeTint="A6"/>
        </w:rPr>
        <w:t>-P</w:t>
      </w:r>
    </w:p>
    <w:p w14:paraId="2FFAF152" w14:textId="1B1D350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w:t>
      </w:r>
      <w:r w:rsidR="009F29F1">
        <w:rPr>
          <w:rFonts w:cs="Arial"/>
          <w:color w:val="595959" w:themeColor="text1" w:themeTint="A6"/>
        </w:rPr>
        <w:t>3</w:t>
      </w:r>
      <w:r w:rsidRPr="00145C63">
        <w:rPr>
          <w:rFonts w:cs="Arial"/>
          <w:color w:val="595959" w:themeColor="text1" w:themeTint="A6"/>
        </w:rPr>
        <w:t>-L0</w:t>
      </w:r>
      <w:r w:rsidR="009F29F1">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1D86DD4" w14:textId="3A72A3DA" w:rsidR="00C37F8B" w:rsidRDefault="00C37F8B" w:rsidP="00C37F8B">
      <w:pPr>
        <w:pStyle w:val="Heading3"/>
        <w:spacing w:before="0"/>
        <w:rPr>
          <w:rFonts w:cs="Arial"/>
          <w:b w:val="0"/>
          <w:bCs w:val="0"/>
          <w:color w:val="01ADAB"/>
          <w:sz w:val="24"/>
        </w:rPr>
      </w:pPr>
    </w:p>
    <w:p w14:paraId="5B04BF41" w14:textId="602A1161" w:rsidR="00991039" w:rsidRDefault="00991039" w:rsidP="00991039"/>
    <w:p w14:paraId="48E99E3D" w14:textId="77777777" w:rsidR="00991039" w:rsidRPr="00991039" w:rsidRDefault="00991039" w:rsidP="00991039"/>
    <w:p w14:paraId="01680F72" w14:textId="726334CF" w:rsidR="00CB449D" w:rsidRDefault="00CB449D" w:rsidP="00C37F8B">
      <w:pPr>
        <w:pStyle w:val="Heading3"/>
        <w:spacing w:before="0"/>
        <w:rPr>
          <w:rFonts w:cs="Arial"/>
          <w:b w:val="0"/>
          <w:bCs w:val="0"/>
          <w:color w:val="01ADAB"/>
          <w:sz w:val="24"/>
        </w:rPr>
      </w:pPr>
      <w:r>
        <w:rPr>
          <w:rFonts w:cs="Arial"/>
          <w:b w:val="0"/>
          <w:bCs w:val="0"/>
          <w:color w:val="01ADAB"/>
          <w:sz w:val="24"/>
        </w:rPr>
        <w:lastRenderedPageBreak/>
        <w:t>Planning committee members</w:t>
      </w:r>
    </w:p>
    <w:p w14:paraId="62EDD9D1" w14:textId="77777777" w:rsidR="00D96DE9" w:rsidRPr="00D96DE9" w:rsidRDefault="00D96DE9" w:rsidP="00D96DE9"/>
    <w:p w14:paraId="7FAE090A" w14:textId="57AB9F88" w:rsidR="00CB449D" w:rsidRPr="00145C63" w:rsidRDefault="00C37F8B" w:rsidP="00C37F8B">
      <w:pPr>
        <w:rPr>
          <w:b/>
          <w:color w:val="595959" w:themeColor="text1" w:themeTint="A6"/>
        </w:rPr>
      </w:pPr>
      <w:r>
        <w:rPr>
          <w:b/>
          <w:color w:val="595959" w:themeColor="text1" w:themeTint="A6"/>
        </w:rPr>
        <w:t>Gretchen Brummel, PharmD, BCPS</w:t>
      </w:r>
    </w:p>
    <w:p w14:paraId="529DCE50" w14:textId="7C7DF9B3" w:rsidR="00CB449D" w:rsidRPr="00145C63" w:rsidRDefault="00C37F8B" w:rsidP="00C37F8B">
      <w:pPr>
        <w:rPr>
          <w:color w:val="595959" w:themeColor="text1" w:themeTint="A6"/>
        </w:rPr>
      </w:pPr>
      <w:r>
        <w:rPr>
          <w:color w:val="595959" w:themeColor="text1" w:themeTint="A6"/>
        </w:rPr>
        <w:t>Consulting Director, Pharmacy</w:t>
      </w:r>
    </w:p>
    <w:p w14:paraId="0B00B718" w14:textId="5A104602" w:rsidR="00CB449D" w:rsidRPr="00145C63" w:rsidRDefault="00C37F8B" w:rsidP="00C37F8B">
      <w:pPr>
        <w:rPr>
          <w:color w:val="595959" w:themeColor="text1" w:themeTint="A6"/>
        </w:rPr>
      </w:pPr>
      <w:r>
        <w:rPr>
          <w:color w:val="595959" w:themeColor="text1" w:themeTint="A6"/>
        </w:rPr>
        <w:t>Vizient</w:t>
      </w:r>
    </w:p>
    <w:p w14:paraId="357CDA01" w14:textId="77777777" w:rsidR="00CB449D" w:rsidRPr="00CB449D" w:rsidRDefault="00CB449D" w:rsidP="00C37F8B">
      <w:pPr>
        <w:rPr>
          <w:color w:val="7F7F7F" w:themeColor="text1" w:themeTint="80"/>
        </w:rPr>
      </w:pPr>
    </w:p>
    <w:p w14:paraId="11C41A61" w14:textId="728B6F2B" w:rsidR="00CB449D" w:rsidRPr="00145C63" w:rsidRDefault="00C37F8B" w:rsidP="00C37F8B">
      <w:pPr>
        <w:rPr>
          <w:b/>
          <w:color w:val="595959" w:themeColor="text1" w:themeTint="A6"/>
        </w:rPr>
      </w:pPr>
      <w:r>
        <w:rPr>
          <w:b/>
          <w:color w:val="595959" w:themeColor="text1" w:themeTint="A6"/>
        </w:rPr>
        <w:t>Jackie Stokes, BS</w:t>
      </w:r>
    </w:p>
    <w:p w14:paraId="2B34AFB1" w14:textId="7DE11A7A" w:rsidR="00CB449D" w:rsidRPr="00145C63" w:rsidRDefault="00C37F8B" w:rsidP="00C37F8B">
      <w:pPr>
        <w:rPr>
          <w:color w:val="595959" w:themeColor="text1" w:themeTint="A6"/>
        </w:rPr>
      </w:pPr>
      <w:r>
        <w:rPr>
          <w:color w:val="595959" w:themeColor="text1" w:themeTint="A6"/>
        </w:rPr>
        <w:t>Manager, Pharmacy Program Services</w:t>
      </w:r>
    </w:p>
    <w:p w14:paraId="03C79355" w14:textId="77777777" w:rsidR="00C37F8B" w:rsidRPr="00145C63" w:rsidRDefault="00C37F8B" w:rsidP="00C37F8B">
      <w:pPr>
        <w:rPr>
          <w:color w:val="595959" w:themeColor="text1" w:themeTint="A6"/>
        </w:rPr>
      </w:pPr>
      <w:r>
        <w:rPr>
          <w:color w:val="595959" w:themeColor="text1" w:themeTint="A6"/>
        </w:rPr>
        <w:t>Vizient</w:t>
      </w:r>
    </w:p>
    <w:p w14:paraId="2E4B3623" w14:textId="77777777" w:rsidR="00CB449D" w:rsidRPr="00145C63" w:rsidRDefault="00CB449D" w:rsidP="00C37F8B">
      <w:pPr>
        <w:rPr>
          <w:color w:val="595959" w:themeColor="text1" w:themeTint="A6"/>
        </w:rPr>
      </w:pPr>
    </w:p>
    <w:p w14:paraId="30F378A1" w14:textId="59CA0110" w:rsidR="00CB449D" w:rsidRDefault="00CB449D" w:rsidP="00C37F8B">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3597B05C" w14:textId="77777777" w:rsidR="00D96DE9" w:rsidRPr="00D96DE9" w:rsidRDefault="00D96DE9" w:rsidP="00D96DE9"/>
    <w:p w14:paraId="294E85E4" w14:textId="77777777" w:rsidR="00C37F8B" w:rsidRPr="00145C63" w:rsidRDefault="00C37F8B" w:rsidP="00C37F8B">
      <w:pPr>
        <w:rPr>
          <w:b/>
          <w:color w:val="595959" w:themeColor="text1" w:themeTint="A6"/>
        </w:rPr>
      </w:pPr>
      <w:r>
        <w:rPr>
          <w:b/>
          <w:color w:val="595959" w:themeColor="text1" w:themeTint="A6"/>
        </w:rPr>
        <w:t>Gretchen Brummel, PharmD, BCPS</w:t>
      </w:r>
    </w:p>
    <w:p w14:paraId="4473421C" w14:textId="77777777" w:rsidR="00C37F8B" w:rsidRPr="00145C63" w:rsidRDefault="00C37F8B" w:rsidP="00C37F8B">
      <w:pPr>
        <w:rPr>
          <w:color w:val="595959" w:themeColor="text1" w:themeTint="A6"/>
        </w:rPr>
      </w:pPr>
      <w:r>
        <w:rPr>
          <w:color w:val="595959" w:themeColor="text1" w:themeTint="A6"/>
        </w:rPr>
        <w:t>Consulting Director, Pharmacy</w:t>
      </w:r>
    </w:p>
    <w:p w14:paraId="14BC148D" w14:textId="77777777" w:rsidR="00C37F8B" w:rsidRPr="00145C63" w:rsidRDefault="00C37F8B" w:rsidP="00C37F8B">
      <w:pPr>
        <w:rPr>
          <w:color w:val="595959" w:themeColor="text1" w:themeTint="A6"/>
        </w:rPr>
      </w:pPr>
      <w:r>
        <w:rPr>
          <w:color w:val="595959" w:themeColor="text1" w:themeTint="A6"/>
        </w:rPr>
        <w:t>Vizient</w:t>
      </w:r>
    </w:p>
    <w:p w14:paraId="1E3DD910" w14:textId="77777777" w:rsidR="00CB449D" w:rsidRPr="00145C63" w:rsidRDefault="00CB449D" w:rsidP="00C37F8B">
      <w:pPr>
        <w:rPr>
          <w:color w:val="595959" w:themeColor="text1" w:themeTint="A6"/>
        </w:rPr>
      </w:pPr>
    </w:p>
    <w:p w14:paraId="7E02880C" w14:textId="56C14618" w:rsidR="00CB449D" w:rsidRDefault="00CB449D" w:rsidP="00C37F8B">
      <w:pPr>
        <w:pStyle w:val="Heading3"/>
        <w:spacing w:before="0"/>
        <w:rPr>
          <w:rFonts w:cs="Arial"/>
          <w:b w:val="0"/>
          <w:bCs w:val="0"/>
          <w:color w:val="01ADAB"/>
          <w:sz w:val="24"/>
        </w:rPr>
      </w:pPr>
      <w:r>
        <w:rPr>
          <w:rFonts w:cs="Arial"/>
          <w:b w:val="0"/>
          <w:bCs w:val="0"/>
          <w:color w:val="01ADAB"/>
          <w:sz w:val="24"/>
        </w:rPr>
        <w:t>Presenter</w:t>
      </w:r>
    </w:p>
    <w:p w14:paraId="4675A03D" w14:textId="77777777" w:rsidR="00D96DE9" w:rsidRPr="00D96DE9" w:rsidRDefault="00D96DE9" w:rsidP="00D96DE9"/>
    <w:p w14:paraId="422A3FF3" w14:textId="45C6A8AF" w:rsidR="00CB449D" w:rsidRPr="00145C63" w:rsidRDefault="009F29F1" w:rsidP="00C37F8B">
      <w:pPr>
        <w:rPr>
          <w:b/>
          <w:color w:val="595959" w:themeColor="text1" w:themeTint="A6"/>
        </w:rPr>
      </w:pPr>
      <w:r>
        <w:rPr>
          <w:b/>
          <w:color w:val="595959" w:themeColor="text1" w:themeTint="A6"/>
        </w:rPr>
        <w:t xml:space="preserve">Melinda </w:t>
      </w:r>
      <w:proofErr w:type="spellStart"/>
      <w:r>
        <w:rPr>
          <w:b/>
          <w:color w:val="595959" w:themeColor="text1" w:themeTint="A6"/>
        </w:rPr>
        <w:t>Neuhauser</w:t>
      </w:r>
      <w:proofErr w:type="spellEnd"/>
      <w:r>
        <w:rPr>
          <w:b/>
          <w:color w:val="595959" w:themeColor="text1" w:themeTint="A6"/>
        </w:rPr>
        <w:t>, PharmD, MPH, FCCP, FASHP, FIDP</w:t>
      </w:r>
    </w:p>
    <w:p w14:paraId="69E43666" w14:textId="6C66BAAA" w:rsidR="00CB449D" w:rsidRPr="00145C63" w:rsidRDefault="009F29F1" w:rsidP="00C37F8B">
      <w:pPr>
        <w:rPr>
          <w:color w:val="595959" w:themeColor="text1" w:themeTint="A6"/>
        </w:rPr>
      </w:pPr>
      <w:r>
        <w:rPr>
          <w:color w:val="595959" w:themeColor="text1" w:themeTint="A6"/>
        </w:rPr>
        <w:t>Pharmacist and Acute Care Lead for Centers for Disease Control and Prevention (CDC) Office of Antibiotic Stewardship in the Division of Healthcare Quality Promotion</w:t>
      </w:r>
    </w:p>
    <w:p w14:paraId="7307E12F" w14:textId="07D96B17" w:rsidR="00CB449D" w:rsidRPr="00145C63" w:rsidRDefault="009F29F1" w:rsidP="00C37F8B">
      <w:pPr>
        <w:rPr>
          <w:color w:val="595959" w:themeColor="text1" w:themeTint="A6"/>
        </w:rPr>
      </w:pPr>
      <w:r>
        <w:rPr>
          <w:color w:val="595959" w:themeColor="text1" w:themeTint="A6"/>
        </w:rPr>
        <w:t>Centers for Disease Control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B50F5"/>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58C6"/>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5BE"/>
    <w:rsid w:val="00612814"/>
    <w:rsid w:val="0063036E"/>
    <w:rsid w:val="00636E51"/>
    <w:rsid w:val="00642B45"/>
    <w:rsid w:val="00654283"/>
    <w:rsid w:val="00670AAB"/>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91039"/>
    <w:rsid w:val="009A27BF"/>
    <w:rsid w:val="009A7E1B"/>
    <w:rsid w:val="009A7E9D"/>
    <w:rsid w:val="009B2BA5"/>
    <w:rsid w:val="009B6D1A"/>
    <w:rsid w:val="009D4020"/>
    <w:rsid w:val="009F29F1"/>
    <w:rsid w:val="009F4A49"/>
    <w:rsid w:val="00A00028"/>
    <w:rsid w:val="00A24A26"/>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079E5"/>
    <w:rsid w:val="00C14ABB"/>
    <w:rsid w:val="00C205E3"/>
    <w:rsid w:val="00C36F35"/>
    <w:rsid w:val="00C370B8"/>
    <w:rsid w:val="00C37F8B"/>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4672B"/>
    <w:rsid w:val="00D531EC"/>
    <w:rsid w:val="00D53AD4"/>
    <w:rsid w:val="00D55902"/>
    <w:rsid w:val="00D6051F"/>
    <w:rsid w:val="00D60D0D"/>
    <w:rsid w:val="00D96DE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WordPDs>
</AllWordPD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ocPartTree/>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AllMetadata/>
</file>

<file path=customXml/item16.xml><?xml version="1.0" encoding="utf-8"?>
<SourceDataModel Name="System" TargetDataSourceId="00b80028-d226-4a39-9a19-6787589aad19"/>
</file>

<file path=customXml/item17.xml><?xml version="1.0" encoding="utf-8"?>
<AllExternalAdhocVariableMapping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Usag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VariableListDefinition name="Computed" displayName="Computed" id="69155e26-4760-488b-ab4c-bb15b0f8b2a2" isdomainofvalue="False" dataSourceId="87651697-ca1f-4d80-9f69-bb743e325714"/>
</file>

<file path=customXml/item4.xml><?xml version="1.0" encoding="utf-8"?>
<VariableListDefinition name="AD_HOC" displayName="AD_HOC" id="9426ea6f-1b24-4683-bca3-85d71f6375fd" isdomainofvalue="False" dataSourceId="80be7e5f-6e71-448c-9228-23264555308c"/>
</file>

<file path=customXml/item5.xml><?xml version="1.0" encoding="utf-8"?>
<SourceDataModel Name="Computed" TargetDataSourceId="87651697-ca1f-4d80-9f69-bb743e325714"/>
</file>

<file path=customXml/item6.xml><?xml version="1.0" encoding="utf-8"?>
<SourceDataModel Name="AD_HOC" TargetDataSourceId="80be7e5f-6e71-448c-9228-23264555308c"/>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2020-10-07T18:07:00Z</dcterms:created>
  <dcterms:modified xsi:type="dcterms:W3CDTF">2020-10-07T18:12:00Z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