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16E515E3" w:rsidR="00423054" w:rsidRPr="00E50346" w:rsidRDefault="00DD5DAA" w:rsidP="00D6051F">
      <w:pPr>
        <w:pStyle w:val="Heading"/>
      </w:pPr>
      <w:r>
        <w:t>Antimicrobial Stewardship Program: Principles and Practices for Pharmacists</w:t>
      </w:r>
    </w:p>
    <w:p w14:paraId="0D0DC3CD" w14:textId="2E92742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DD5DAA">
        <w:rPr>
          <w:color w:val="595959" w:themeColor="text1" w:themeTint="A6"/>
        </w:rPr>
        <w:t>April 15</w:t>
      </w:r>
      <w:r w:rsidR="005311C9">
        <w:rPr>
          <w:color w:val="595959" w:themeColor="text1" w:themeTint="A6"/>
        </w:rPr>
        <w:t>, 2020</w:t>
      </w:r>
    </w:p>
    <w:p w14:paraId="641D3E3A" w14:textId="25539556"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DD5DAA">
        <w:rPr>
          <w:color w:val="595959" w:themeColor="text1" w:themeTint="A6"/>
        </w:rPr>
        <w:t>David Seto</w:t>
      </w:r>
      <w:r w:rsidR="005311C9">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0E966C4"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C561E7">
        <w:rPr>
          <w:rFonts w:cs="Arial"/>
          <w:b/>
          <w:color w:val="595959" w:themeColor="text1" w:themeTint="A6"/>
          <w:szCs w:val="20"/>
        </w:rPr>
        <w:t>May 28</w:t>
      </w:r>
      <w:r w:rsidR="00993917">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0D4DD0E7"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6DA8D746" w:rsidR="008730EB" w:rsidRPr="008730EB" w:rsidRDefault="00C561E7" w:rsidP="008730EB">
      <w:pPr>
        <w:spacing w:after="120"/>
        <w:rPr>
          <w:rFonts w:cs="Arial"/>
          <w:b/>
          <w:color w:val="01ADAB"/>
          <w:sz w:val="24"/>
        </w:rPr>
      </w:pPr>
      <w:r>
        <w:rPr>
          <w:rFonts w:cs="Arial"/>
          <w:b/>
          <w:color w:val="01ADAB"/>
          <w:sz w:val="24"/>
        </w:rPr>
        <w:t>Le</w:t>
      </w:r>
      <w:r w:rsidR="008730EB" w:rsidRPr="008730EB">
        <w:rPr>
          <w:rFonts w:cs="Arial"/>
          <w:b/>
          <w:color w:val="01ADAB"/>
          <w:sz w:val="24"/>
        </w:rPr>
        <w:t>arning objectives</w:t>
      </w:r>
    </w:p>
    <w:p w14:paraId="1B7CAE25" w14:textId="1AE68C96" w:rsidR="0035174D" w:rsidRPr="00145C63" w:rsidRDefault="00C561E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importance of implementing an antimicrobial stewardship program in a health system</w:t>
      </w:r>
    </w:p>
    <w:p w14:paraId="193176A5" w14:textId="29B6A30F" w:rsidR="004A294A" w:rsidRPr="00145C63" w:rsidRDefault="00C561E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Explain components of an antimicrobial stewardship program based on practice guidelines and CDC Core Elements</w:t>
      </w:r>
    </w:p>
    <w:p w14:paraId="19A14A12" w14:textId="7C61202D" w:rsidR="004A294A" w:rsidRPr="00145C63" w:rsidRDefault="00C561E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Integrate antimicrobial stewardship program principles in daily pharmacist practice</w:t>
      </w:r>
    </w:p>
    <w:p w14:paraId="25E18C26" w14:textId="77777777" w:rsidR="00993917" w:rsidRPr="00993917" w:rsidRDefault="00993917" w:rsidP="0099391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4576189A"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proofErr w:type="spellStart"/>
      <w:r w:rsidR="00C561E7">
        <w:rPr>
          <w:rFonts w:cs="Arial"/>
          <w:color w:val="595959" w:themeColor="text1" w:themeTint="A6"/>
        </w:rPr>
        <w:t>Valleywise</w:t>
      </w:r>
      <w:proofErr w:type="spellEnd"/>
      <w:r w:rsidR="00C561E7">
        <w:rPr>
          <w:rFonts w:cs="Arial"/>
          <w:color w:val="595959" w:themeColor="text1" w:themeTint="A6"/>
        </w:rPr>
        <w:t xml:space="preserve"> Health</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27C94F1" w:rsidR="00C9605F" w:rsidRDefault="00C9605F" w:rsidP="00C561E7">
      <w:pPr>
        <w:rPr>
          <w:rFonts w:cs="Arial"/>
          <w:color w:val="595959" w:themeColor="text1" w:themeTint="A6"/>
        </w:rPr>
      </w:pPr>
      <w:r w:rsidRPr="00145C63">
        <w:rPr>
          <w:rFonts w:cs="Arial"/>
          <w:color w:val="595959" w:themeColor="text1" w:themeTint="A6"/>
        </w:rPr>
        <w:t>Universal Activity Number: JA0006103-</w:t>
      </w:r>
      <w:r w:rsidR="00704918">
        <w:rPr>
          <w:rFonts w:cs="Arial"/>
          <w:color w:val="595959" w:themeColor="text1" w:themeTint="A6"/>
        </w:rPr>
        <w:t>9999</w:t>
      </w:r>
      <w:r w:rsidRPr="00145C63">
        <w:rPr>
          <w:rFonts w:cs="Arial"/>
          <w:color w:val="595959" w:themeColor="text1" w:themeTint="A6"/>
        </w:rPr>
        <w:t>-</w:t>
      </w:r>
      <w:r w:rsidR="00993917">
        <w:rPr>
          <w:rFonts w:cs="Arial"/>
          <w:color w:val="595959" w:themeColor="text1" w:themeTint="A6"/>
        </w:rPr>
        <w:t>20</w:t>
      </w:r>
      <w:r w:rsidRPr="00145C63">
        <w:rPr>
          <w:rFonts w:cs="Arial"/>
          <w:color w:val="595959" w:themeColor="text1" w:themeTint="A6"/>
        </w:rPr>
        <w:t>-0</w:t>
      </w:r>
      <w:r w:rsidR="00993917">
        <w:rPr>
          <w:rFonts w:cs="Arial"/>
          <w:color w:val="595959" w:themeColor="text1" w:themeTint="A6"/>
        </w:rPr>
        <w:t>5</w:t>
      </w:r>
      <w:r w:rsidR="00A149DA">
        <w:rPr>
          <w:rFonts w:cs="Arial"/>
          <w:color w:val="595959" w:themeColor="text1" w:themeTint="A6"/>
        </w:rPr>
        <w:t>7</w:t>
      </w:r>
      <w:bookmarkStart w:id="0" w:name="_GoBack"/>
      <w:bookmarkEnd w:id="0"/>
      <w:r w:rsidRPr="00145C63">
        <w:rPr>
          <w:rFonts w:cs="Arial"/>
          <w:color w:val="595959" w:themeColor="text1" w:themeTint="A6"/>
        </w:rPr>
        <w:t>-L0</w:t>
      </w:r>
      <w:r w:rsidR="00993917">
        <w:rPr>
          <w:rFonts w:cs="Arial"/>
          <w:color w:val="595959" w:themeColor="text1" w:themeTint="A6"/>
        </w:rPr>
        <w:t>1</w:t>
      </w:r>
      <w:r w:rsidRPr="00145C63">
        <w:rPr>
          <w:rFonts w:cs="Arial"/>
          <w:color w:val="595959" w:themeColor="text1" w:themeTint="A6"/>
        </w:rPr>
        <w:t>-P</w:t>
      </w:r>
    </w:p>
    <w:p w14:paraId="72BAB7DA" w14:textId="77777777" w:rsidR="00774A56" w:rsidRPr="00145C63" w:rsidRDefault="00774A56" w:rsidP="00C561E7">
      <w:pPr>
        <w:rPr>
          <w:rFonts w:cs="Arial"/>
          <w:color w:val="595959" w:themeColor="text1" w:themeTint="A6"/>
        </w:rPr>
      </w:pPr>
    </w:p>
    <w:p w14:paraId="6F62C2DD" w14:textId="77777777" w:rsidR="0013180C" w:rsidRPr="00145C63" w:rsidRDefault="0013180C" w:rsidP="00C561E7">
      <w:pPr>
        <w:rPr>
          <w:color w:val="595959" w:themeColor="text1" w:themeTint="A6"/>
          <w:sz w:val="4"/>
        </w:rPr>
      </w:pPr>
    </w:p>
    <w:p w14:paraId="3ADA848F" w14:textId="77777777" w:rsidR="0013180C" w:rsidRPr="00145C63" w:rsidRDefault="0013180C" w:rsidP="00C561E7">
      <w:pPr>
        <w:pStyle w:val="Heading4"/>
        <w:rPr>
          <w:color w:val="595959" w:themeColor="text1" w:themeTint="A6"/>
          <w:sz w:val="10"/>
        </w:rPr>
      </w:pPr>
    </w:p>
    <w:p w14:paraId="28E5686B" w14:textId="77777777" w:rsidR="00C9605F" w:rsidRPr="00145C63" w:rsidRDefault="00C9605F" w:rsidP="00C561E7">
      <w:pPr>
        <w:pStyle w:val="Heading3"/>
        <w:spacing w:before="0"/>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7777777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 </w:t>
      </w:r>
    </w:p>
    <w:p w14:paraId="38628468" w14:textId="77777777" w:rsidR="000F2EE2" w:rsidRDefault="000F2EE2" w:rsidP="000F2EE2">
      <w:pPr>
        <w:pStyle w:val="Heading3"/>
        <w:spacing w:before="0"/>
        <w:rPr>
          <w:rFonts w:cs="Arial"/>
          <w:b w:val="0"/>
          <w:bCs w:val="0"/>
          <w:color w:val="01ADAB"/>
          <w:sz w:val="24"/>
        </w:rPr>
      </w:pPr>
    </w:p>
    <w:p w14:paraId="4AA9D6F3" w14:textId="77777777" w:rsidR="00C561E7" w:rsidRDefault="00C561E7" w:rsidP="000F2EE2">
      <w:pPr>
        <w:pStyle w:val="Heading3"/>
        <w:spacing w:before="0"/>
        <w:rPr>
          <w:rFonts w:cs="Arial"/>
          <w:b w:val="0"/>
          <w:bCs w:val="0"/>
          <w:color w:val="01ADAB"/>
          <w:sz w:val="24"/>
        </w:rPr>
      </w:pPr>
    </w:p>
    <w:p w14:paraId="01680F72" w14:textId="77777777" w:rsidR="00CB449D" w:rsidRDefault="00CB449D" w:rsidP="000F2EE2">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0F2EE2"/>
    <w:p w14:paraId="7FAE090A" w14:textId="20DEF0C4" w:rsidR="00CB449D" w:rsidRPr="00145C63" w:rsidRDefault="00C561E7" w:rsidP="000F2EE2">
      <w:pPr>
        <w:rPr>
          <w:b/>
          <w:color w:val="595959" w:themeColor="text1" w:themeTint="A6"/>
        </w:rPr>
      </w:pPr>
      <w:r>
        <w:rPr>
          <w:b/>
          <w:color w:val="595959" w:themeColor="text1" w:themeTint="A6"/>
        </w:rPr>
        <w:t>David Seto, PharmD</w:t>
      </w:r>
    </w:p>
    <w:p w14:paraId="529DCE50" w14:textId="32804EE7" w:rsidR="00CB449D" w:rsidRPr="00145C63" w:rsidRDefault="00C561E7" w:rsidP="00CB449D">
      <w:pPr>
        <w:rPr>
          <w:color w:val="595959" w:themeColor="text1" w:themeTint="A6"/>
        </w:rPr>
      </w:pPr>
      <w:r>
        <w:rPr>
          <w:color w:val="595959" w:themeColor="text1" w:themeTint="A6"/>
        </w:rPr>
        <w:t>Pharmacy Practice Resident</w:t>
      </w:r>
    </w:p>
    <w:p w14:paraId="0B00B718" w14:textId="19ADDEBA" w:rsidR="00CB449D" w:rsidRPr="00145C63" w:rsidRDefault="00C561E7" w:rsidP="00CB449D">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14:paraId="357CDA01" w14:textId="77777777" w:rsidR="00CB449D" w:rsidRPr="00CB449D" w:rsidRDefault="00CB449D" w:rsidP="00CB449D">
      <w:pPr>
        <w:rPr>
          <w:color w:val="7F7F7F" w:themeColor="text1" w:themeTint="80"/>
        </w:rPr>
      </w:pPr>
    </w:p>
    <w:p w14:paraId="11C41A61" w14:textId="46E0425A" w:rsidR="00CB449D" w:rsidRPr="00145C63" w:rsidRDefault="00C561E7" w:rsidP="00CB449D">
      <w:pPr>
        <w:rPr>
          <w:b/>
          <w:color w:val="595959" w:themeColor="text1" w:themeTint="A6"/>
        </w:rPr>
      </w:pPr>
      <w:r>
        <w:rPr>
          <w:b/>
          <w:color w:val="595959" w:themeColor="text1" w:themeTint="A6"/>
        </w:rPr>
        <w:t xml:space="preserve">John </w:t>
      </w:r>
      <w:proofErr w:type="spellStart"/>
      <w:r>
        <w:rPr>
          <w:b/>
          <w:color w:val="595959" w:themeColor="text1" w:themeTint="A6"/>
        </w:rPr>
        <w:t>Dipoto</w:t>
      </w:r>
      <w:proofErr w:type="spellEnd"/>
      <w:r>
        <w:rPr>
          <w:b/>
          <w:color w:val="595959" w:themeColor="text1" w:themeTint="A6"/>
        </w:rPr>
        <w:t>, PharmD</w:t>
      </w:r>
    </w:p>
    <w:p w14:paraId="2B34AFB1" w14:textId="71778BA2" w:rsidR="00CB449D" w:rsidRPr="00145C63" w:rsidRDefault="00C561E7" w:rsidP="00CB449D">
      <w:pPr>
        <w:rPr>
          <w:color w:val="595959" w:themeColor="text1" w:themeTint="A6"/>
        </w:rPr>
      </w:pPr>
      <w:r>
        <w:rPr>
          <w:color w:val="595959" w:themeColor="text1" w:themeTint="A6"/>
        </w:rPr>
        <w:t>Pharmacist</w:t>
      </w:r>
    </w:p>
    <w:p w14:paraId="54C65A13" w14:textId="77777777" w:rsidR="00C561E7" w:rsidRPr="00145C63" w:rsidRDefault="00C561E7" w:rsidP="00C561E7">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14:paraId="02F514E2" w14:textId="77777777" w:rsidR="00CD1698" w:rsidRDefault="00CD1698" w:rsidP="000F2EE2">
      <w:pPr>
        <w:pStyle w:val="Heading3"/>
        <w:spacing w:before="0"/>
        <w:rPr>
          <w:rFonts w:cs="Arial"/>
          <w:b w:val="0"/>
          <w:bCs w:val="0"/>
          <w:color w:val="01ADAB" w:themeColor="accent4"/>
          <w:sz w:val="24"/>
        </w:rPr>
      </w:pPr>
    </w:p>
    <w:p w14:paraId="30F378A1" w14:textId="269B7985" w:rsidR="00CB449D" w:rsidRDefault="000F2EE2" w:rsidP="000F2EE2">
      <w:pPr>
        <w:pStyle w:val="Heading3"/>
        <w:spacing w:before="0"/>
        <w:rPr>
          <w:rFonts w:cs="Arial"/>
          <w:b w:val="0"/>
          <w:bCs w:val="0"/>
          <w:color w:val="01ADAB" w:themeColor="accent4"/>
          <w:sz w:val="24"/>
        </w:rPr>
      </w:pPr>
      <w:r>
        <w:rPr>
          <w:rFonts w:cs="Arial"/>
          <w:b w:val="0"/>
          <w:bCs w:val="0"/>
          <w:color w:val="01ADAB" w:themeColor="accent4"/>
          <w:sz w:val="24"/>
        </w:rPr>
        <w:t>Course reviewer</w:t>
      </w:r>
    </w:p>
    <w:p w14:paraId="367E5802" w14:textId="77777777" w:rsidR="000F2EE2" w:rsidRPr="000F2EE2" w:rsidRDefault="000F2EE2" w:rsidP="000F2EE2"/>
    <w:p w14:paraId="7348DD6D" w14:textId="77777777" w:rsidR="00C561E7" w:rsidRPr="00266041" w:rsidRDefault="00C561E7" w:rsidP="00C561E7">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4D639BBA" w14:textId="77777777" w:rsidR="00C561E7" w:rsidRPr="00266041" w:rsidRDefault="00C561E7" w:rsidP="00C561E7">
      <w:pPr>
        <w:rPr>
          <w:rFonts w:cs="Arial"/>
          <w:color w:val="595959" w:themeColor="text1" w:themeTint="A6"/>
        </w:rPr>
      </w:pPr>
      <w:r w:rsidRPr="00266041">
        <w:rPr>
          <w:rFonts w:cs="Arial"/>
          <w:color w:val="595959" w:themeColor="text1" w:themeTint="A6"/>
        </w:rPr>
        <w:t>PI Program Director, Pharmacy</w:t>
      </w:r>
    </w:p>
    <w:p w14:paraId="015A159A" w14:textId="77777777" w:rsidR="00C561E7" w:rsidRPr="00266041" w:rsidRDefault="00C561E7" w:rsidP="00C561E7">
      <w:pPr>
        <w:rPr>
          <w:rFonts w:cs="Arial"/>
          <w:color w:val="595959" w:themeColor="text1" w:themeTint="A6"/>
        </w:rPr>
      </w:pPr>
      <w:r w:rsidRPr="00266041">
        <w:rPr>
          <w:rFonts w:cs="Arial"/>
          <w:color w:val="595959" w:themeColor="text1" w:themeTint="A6"/>
        </w:rPr>
        <w:t>Vizient</w:t>
      </w:r>
    </w:p>
    <w:p w14:paraId="0F2EC240" w14:textId="77777777" w:rsidR="00CD1698" w:rsidRDefault="00CD1698" w:rsidP="000F2EE2">
      <w:pPr>
        <w:pStyle w:val="Heading3"/>
        <w:spacing w:before="0"/>
        <w:rPr>
          <w:rFonts w:cs="Arial"/>
          <w:b w:val="0"/>
          <w:bCs w:val="0"/>
          <w:color w:val="01ADAB"/>
          <w:sz w:val="24"/>
        </w:rPr>
      </w:pPr>
    </w:p>
    <w:p w14:paraId="7E02880C" w14:textId="000FB0A2" w:rsidR="00CB449D" w:rsidRDefault="000F2EE2" w:rsidP="000F2EE2">
      <w:pPr>
        <w:pStyle w:val="Heading3"/>
        <w:spacing w:before="0"/>
        <w:rPr>
          <w:rFonts w:cs="Arial"/>
          <w:b w:val="0"/>
          <w:bCs w:val="0"/>
          <w:color w:val="01ADAB"/>
          <w:sz w:val="24"/>
        </w:rPr>
      </w:pPr>
      <w:r>
        <w:rPr>
          <w:rFonts w:cs="Arial"/>
          <w:b w:val="0"/>
          <w:bCs w:val="0"/>
          <w:color w:val="01ADAB"/>
          <w:sz w:val="24"/>
        </w:rPr>
        <w:t>Presenter</w:t>
      </w:r>
    </w:p>
    <w:p w14:paraId="2803107B" w14:textId="77777777" w:rsidR="000F2EE2" w:rsidRPr="000F2EE2" w:rsidRDefault="000F2EE2" w:rsidP="000F2EE2"/>
    <w:p w14:paraId="1E290852" w14:textId="77777777" w:rsidR="00C561E7" w:rsidRPr="00145C63" w:rsidRDefault="00C561E7" w:rsidP="00C561E7">
      <w:pPr>
        <w:rPr>
          <w:b/>
          <w:color w:val="595959" w:themeColor="text1" w:themeTint="A6"/>
        </w:rPr>
      </w:pPr>
      <w:r>
        <w:rPr>
          <w:b/>
          <w:color w:val="595959" w:themeColor="text1" w:themeTint="A6"/>
        </w:rPr>
        <w:t>David Seto, PharmD</w:t>
      </w:r>
    </w:p>
    <w:p w14:paraId="27310244" w14:textId="77777777" w:rsidR="00C561E7" w:rsidRPr="00145C63" w:rsidRDefault="00C561E7" w:rsidP="00C561E7">
      <w:pPr>
        <w:rPr>
          <w:color w:val="595959" w:themeColor="text1" w:themeTint="A6"/>
        </w:rPr>
      </w:pPr>
      <w:r>
        <w:rPr>
          <w:color w:val="595959" w:themeColor="text1" w:themeTint="A6"/>
        </w:rPr>
        <w:t>Pharmacy Practice Resident</w:t>
      </w:r>
    </w:p>
    <w:p w14:paraId="1E30A154" w14:textId="77777777" w:rsidR="00C561E7" w:rsidRPr="00145C63" w:rsidRDefault="00C561E7" w:rsidP="00C561E7">
      <w:pPr>
        <w:rPr>
          <w:color w:val="595959" w:themeColor="text1" w:themeTint="A6"/>
        </w:rPr>
      </w:pPr>
      <w:proofErr w:type="spellStart"/>
      <w:r>
        <w:rPr>
          <w:color w:val="595959" w:themeColor="text1" w:themeTint="A6"/>
        </w:rPr>
        <w:t>Valleywise</w:t>
      </w:r>
      <w:proofErr w:type="spellEnd"/>
      <w:r>
        <w:rPr>
          <w:color w:val="595959" w:themeColor="text1" w:themeTint="A6"/>
        </w:rPr>
        <w:t xml:space="preserve"> Health</w:t>
      </w:r>
    </w:p>
    <w:p w14:paraId="65CB386B" w14:textId="77777777" w:rsidR="000F2EE2" w:rsidRPr="00145C63" w:rsidRDefault="000F2EE2" w:rsidP="000F2EE2">
      <w:pPr>
        <w:rPr>
          <w:color w:val="595959" w:themeColor="text1" w:themeTint="A6"/>
        </w:rPr>
      </w:pP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84D37" w14:textId="77777777"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0F2EE2"/>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11C9"/>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4918"/>
    <w:rsid w:val="00707853"/>
    <w:rsid w:val="00714301"/>
    <w:rsid w:val="00715300"/>
    <w:rsid w:val="007158FC"/>
    <w:rsid w:val="00723601"/>
    <w:rsid w:val="00743621"/>
    <w:rsid w:val="00745310"/>
    <w:rsid w:val="00751A26"/>
    <w:rsid w:val="00756986"/>
    <w:rsid w:val="00774A56"/>
    <w:rsid w:val="00775D79"/>
    <w:rsid w:val="007910DA"/>
    <w:rsid w:val="0079149D"/>
    <w:rsid w:val="007B522F"/>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1A26"/>
    <w:rsid w:val="00987B49"/>
    <w:rsid w:val="00993917"/>
    <w:rsid w:val="009A27BF"/>
    <w:rsid w:val="009A7E1B"/>
    <w:rsid w:val="009A7E9D"/>
    <w:rsid w:val="009B2BA5"/>
    <w:rsid w:val="009B6D1A"/>
    <w:rsid w:val="009D4020"/>
    <w:rsid w:val="009F4A49"/>
    <w:rsid w:val="00A00028"/>
    <w:rsid w:val="00A149DA"/>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561E7"/>
    <w:rsid w:val="00C758A2"/>
    <w:rsid w:val="00C90C2A"/>
    <w:rsid w:val="00C93913"/>
    <w:rsid w:val="00C93CE2"/>
    <w:rsid w:val="00C9605F"/>
    <w:rsid w:val="00C9606B"/>
    <w:rsid w:val="00CA20C5"/>
    <w:rsid w:val="00CB449D"/>
    <w:rsid w:val="00CB537E"/>
    <w:rsid w:val="00CC182A"/>
    <w:rsid w:val="00CC289B"/>
    <w:rsid w:val="00CC3A07"/>
    <w:rsid w:val="00CD118E"/>
    <w:rsid w:val="00CD1698"/>
    <w:rsid w:val="00CD18C0"/>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365C"/>
    <w:rsid w:val="00DD5DAA"/>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ExternalAdhocVariableMappings/>
</file>

<file path=customXml/item10.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xml><?xml version="1.0" encoding="utf-8"?>
<DataSourceInfo>
  <Id>80be7e5f-6e71-448c-9228-23264555308c</Id>
  <MajorVersion>0</MajorVersion>
  <MinorVersion>1</MinorVersion>
  <DataSourceType>Ad_Hoc</DataSourceType>
  <Name>AD_HOC</Name>
  <Description/>
  <Filter/>
  <DataFields/>
</DataSourceInfo>
</file>

<file path=customXml/item12.xml><?xml version="1.0" encoding="utf-8"?>
<SourceDataModel Name="Computed" TargetDataSourceId="87651697-ca1f-4d80-9f69-bb743e325714"/>
</file>

<file path=customXml/item13.xml><?xml version="1.0" encoding="utf-8"?>
<?mso-contentType ?>
<SharedContentType xmlns="Microsoft.SharePoint.Taxonomy.ContentTypeSync" SourceId="c9bec5de-3132-4daf-ae55-1613447ae162" ContentTypeId="0x0101003892C1470B32FA4ABADA805F9A36FDE40106" PreviousValue="false"/>
</file>

<file path=customXml/item1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5.xml><?xml version="1.0" encoding="utf-8"?>
<DataSourceInfo>
  <Id>87651697-ca1f-4d80-9f69-bb743e325714</Id>
  <MajorVersion>0</MajorVersion>
  <MinorVersion>1</MinorVersion>
  <DataSourceType>Expression</DataSourceType>
  <Name>Computed</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VariableListDefinition name="AD_HOC" displayName="AD_HOC" id="9426ea6f-1b24-4683-bca3-85d71f6375fd" isdomainofvalue="False" dataSourceId="80be7e5f-6e71-448c-9228-23264555308c"/>
</file>

<file path=customXml/item18.xml><?xml version="1.0" encoding="utf-8"?>
<VariableListDefinition name="System" displayName="System" id="dc9731b4-d0d2-4ed5-b20d-434d69de1706" isdomainofvalue="False" dataSourceId="00b80028-d226-4a39-9a19-6787589aad19"/>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DocPartTree/>
</file>

<file path=customXml/item2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3.xml><?xml version="1.0" encoding="utf-8"?>
<SourceDataModel Name="System" TargetDataSourceId="00b80028-d226-4a39-9a19-6787589aad19"/>
</file>

<file path=customXml/item24.xml><?xml version="1.0" encoding="utf-8"?>
<VariableUsageMapping/>
</file>

<file path=customXml/item25.xml><?xml version="1.0" encoding="utf-8"?>
<AllMetadata/>
</file>

<file path=customXml/item26.xml><?xml version="1.0" encoding="utf-8"?>
<DataSourceInfo>
  <Id>00b80028-d226-4a39-9a19-6787589aad19</Id>
  <MajorVersion>0</MajorVersion>
  <MinorVersion>1</MinorVersion>
  <DataSourceType>System</DataSourceType>
  <Name>System</Name>
  <Description/>
  <Filter/>
  <DataFields/>
</DataSourceInfo>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VariableListDefinition name="Computed" displayName="Computed" id="69155e26-4760-488b-ab4c-bb15b0f8b2a2" isdomainofvalue="False" dataSourceId="87651697-ca1f-4d80-9f69-bb743e325714"/>
</file>

<file path=customXml/item6.xml><?xml version="1.0" encoding="utf-8"?>
<AllWordPDs>
</AllWordPDs>
</file>

<file path=customXml/item7.xml><?xml version="1.0" encoding="utf-8"?>
<SourceDataModel Name="AD_HOC" TargetDataSourceId="80be7e5f-6e71-448c-9228-23264555308c"/>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Props1.xml><?xml version="1.0" encoding="utf-8"?>
<ds:datastoreItem xmlns:ds="http://schemas.openxmlformats.org/officeDocument/2006/customXml" ds:itemID="{7B773B23-CD27-407C-8EF7-714316C2ACF2}">
  <ds:schemaRefs/>
</ds:datastoreItem>
</file>

<file path=customXml/itemProps10.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1.xml><?xml version="1.0" encoding="utf-8"?>
<ds:datastoreItem xmlns:ds="http://schemas.openxmlformats.org/officeDocument/2006/customXml" ds:itemID="{D4628565-9CB4-4F10-AA9C-1309D57A874A}">
  <ds:schemaRefs/>
</ds:datastoreItem>
</file>

<file path=customXml/itemProps12.xml><?xml version="1.0" encoding="utf-8"?>
<ds:datastoreItem xmlns:ds="http://schemas.openxmlformats.org/officeDocument/2006/customXml" ds:itemID="{4C134B16-2CC0-4F00-BAB8-0BCCEF3E9F16}">
  <ds:schemaRefs/>
</ds:datastoreItem>
</file>

<file path=customXml/itemProps1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5.xml><?xml version="1.0" encoding="utf-8"?>
<ds:datastoreItem xmlns:ds="http://schemas.openxmlformats.org/officeDocument/2006/customXml" ds:itemID="{83B1EF68-4D55-4397-AF73-D916BC2254F0}">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80CE4447-D1BD-469E-BD8B-B31A4C9A896F}">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5BEF3205-EB69-4E70-BFE8-AFB1DD2B0B96}">
  <ds:schemaRefs>
    <ds:schemaRef ds:uri="http://purl.org/dc/terms/"/>
    <ds:schemaRef ds:uri="1de6e417-ba3b-42be-b14a-7f4cb43c809f"/>
    <ds:schemaRef ds:uri="http://schemas.microsoft.com/office/2006/documentManagement/types"/>
    <ds:schemaRef ds:uri="fff2b044-c74a-4bd8-8e92-b14b9b13b2b5"/>
    <ds:schemaRef ds:uri="http://schemas.microsoft.com/office/infopath/2007/PartnerControls"/>
    <ds:schemaRef ds:uri="http://purl.org/dc/elements/1.1/"/>
    <ds:schemaRef ds:uri="http://schemas.microsoft.com/office/2006/metadata/properties"/>
    <ds:schemaRef ds:uri="0b2929d2-a33e-45c9-980d-b30e626659d9"/>
    <ds:schemaRef ds:uri="http://schemas.openxmlformats.org/package/2006/metadata/core-properties"/>
    <ds:schemaRef ds:uri="http://schemas.microsoft.com/sharepoint/v3"/>
    <ds:schemaRef ds:uri="http://schemas.microsoft.com/sharepoint/v3/fields"/>
    <ds:schemaRef ds:uri="01e59a59-e903-4787-b1b4-4a99956146ec"/>
    <ds:schemaRef ds:uri="http://www.w3.org/XML/1998/namespace"/>
    <ds:schemaRef ds:uri="http://purl.org/dc/dcmitype/"/>
  </ds:schemaRefs>
</ds:datastoreItem>
</file>

<file path=customXml/itemProps20.xml><?xml version="1.0" encoding="utf-8"?>
<ds:datastoreItem xmlns:ds="http://schemas.openxmlformats.org/officeDocument/2006/customXml" ds:itemID="{54E4ECD0-5730-4CBC-B5C8-CDD180BD053A}">
  <ds:schemaRefs/>
</ds:datastoreItem>
</file>

<file path=customXml/itemProps21.xml><?xml version="1.0" encoding="utf-8"?>
<ds:datastoreItem xmlns:ds="http://schemas.openxmlformats.org/officeDocument/2006/customXml" ds:itemID="{0510B9D0-C027-45D1-B797-FA865004CBBF}">
  <ds:schemaRefs/>
</ds:datastoreItem>
</file>

<file path=customXml/itemProps22.xml><?xml version="1.0" encoding="utf-8"?>
<ds:datastoreItem xmlns:ds="http://schemas.openxmlformats.org/officeDocument/2006/customXml" ds:itemID="{DE544662-F77F-4442-B53C-A34A18686309}">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E714D73B-064F-4FC2-AD89-143579607756}">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7CA12843-4DEB-4A4D-9869-29F66BB28D05}">
  <ds:schemaRefs/>
</ds:datastoreItem>
</file>

<file path=customXml/itemProps27.xml><?xml version="1.0" encoding="utf-8"?>
<ds:datastoreItem xmlns:ds="http://schemas.openxmlformats.org/officeDocument/2006/customXml" ds:itemID="{2DC88338-4D4D-4846-A032-D2AA8C820A1F}">
  <ds:schemaRefs>
    <ds:schemaRef ds:uri="http://schemas.openxmlformats.org/officeDocument/2006/bibliography"/>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37871AC4-84F1-4DCF-9181-89FBC406BA26}">
  <ds:schemaRefs/>
</ds:datastoreItem>
</file>

<file path=customXml/itemProps6.xml><?xml version="1.0" encoding="utf-8"?>
<ds:datastoreItem xmlns:ds="http://schemas.openxmlformats.org/officeDocument/2006/customXml" ds:itemID="{78E85137-610F-4DE4-A961-7F7A1DA29F2D}">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5B401B9D-B553-4B56-A34A-971673CC9681}">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33</TotalTime>
  <Pages>3</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7</cp:revision>
  <cp:lastPrinted>2015-12-22T16:01:00Z</cp:lastPrinted>
  <dcterms:created xsi:type="dcterms:W3CDTF">2020-03-11T16:53:00Z</dcterms:created>
  <dcterms:modified xsi:type="dcterms:W3CDTF">2020-03-11T17:48:00Z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