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7A63E19D" w:rsidR="00423054" w:rsidRPr="00E50346" w:rsidRDefault="00EB1CBC" w:rsidP="00D6051F">
      <w:pPr>
        <w:pStyle w:val="Heading"/>
      </w:pPr>
      <w:r>
        <w:t xml:space="preserve">Vizient Coronavirus Update Webinars: </w:t>
      </w:r>
      <w:r w:rsidR="00490D79">
        <w:t>Addressing staff resilience and PTSD during COVID-19</w:t>
      </w:r>
    </w:p>
    <w:p w14:paraId="7C0395DC" w14:textId="14C5EE53" w:rsidR="00FE5DF5" w:rsidRDefault="00155C68" w:rsidP="004A294A">
      <w:pPr>
        <w:pStyle w:val="BodyText1"/>
        <w:rPr>
          <w:color w:val="595959" w:themeColor="text1" w:themeTint="A6"/>
        </w:rPr>
      </w:pPr>
      <w:r>
        <w:rPr>
          <w:color w:val="595959" w:themeColor="text1" w:themeTint="A6"/>
        </w:rPr>
        <w:t xml:space="preserve">Activity date: April </w:t>
      </w:r>
      <w:r w:rsidR="003E7964">
        <w:rPr>
          <w:color w:val="595959" w:themeColor="text1" w:themeTint="A6"/>
        </w:rPr>
        <w:t>2</w:t>
      </w:r>
      <w:r w:rsidR="00490D79">
        <w:rPr>
          <w:color w:val="595959" w:themeColor="text1" w:themeTint="A6"/>
        </w:rPr>
        <w:t>9</w:t>
      </w:r>
      <w:r w:rsidR="00FE5DF5">
        <w:rPr>
          <w:color w:val="595959" w:themeColor="text1" w:themeTint="A6"/>
        </w:rPr>
        <w:t>, 2020</w:t>
      </w:r>
    </w:p>
    <w:p w14:paraId="641D3E3A" w14:textId="6F22C986" w:rsidR="00EA13B8" w:rsidRDefault="0013180C" w:rsidP="00423054">
      <w:pPr>
        <w:pStyle w:val="BodyText1"/>
        <w:rPr>
          <w:color w:val="595959" w:themeColor="text1" w:themeTint="A6"/>
        </w:rPr>
      </w:pPr>
      <w:r w:rsidRPr="00145C63">
        <w:rPr>
          <w:color w:val="595959" w:themeColor="text1" w:themeTint="A6"/>
        </w:rPr>
        <w:t xml:space="preserve">Course director: </w:t>
      </w:r>
      <w:r w:rsidR="001C7D1D">
        <w:rPr>
          <w:color w:val="595959" w:themeColor="text1" w:themeTint="A6"/>
        </w:rPr>
        <w:t>Lindsay Mayer, MSN, RN, CPHQ</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0CD84373" w:rsidR="00EA13B8" w:rsidRPr="00D13F13" w:rsidRDefault="006909A1"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Pr>
          <w:rFonts w:cs="Arial"/>
          <w:b/>
          <w:color w:val="595959" w:themeColor="text1" w:themeTint="A6"/>
          <w:szCs w:val="20"/>
        </w:rPr>
        <w:t>C</w:t>
      </w:r>
      <w:r w:rsidR="00EA13B8" w:rsidRPr="00D13F13">
        <w:rPr>
          <w:rFonts w:cs="Arial"/>
          <w:b/>
          <w:color w:val="595959" w:themeColor="text1" w:themeTint="A6"/>
          <w:szCs w:val="20"/>
        </w:rPr>
        <w:t xml:space="preserve">omplete the </w:t>
      </w:r>
      <w:r w:rsidR="00D9054D">
        <w:rPr>
          <w:rFonts w:cs="Arial"/>
          <w:b/>
          <w:color w:val="595959" w:themeColor="text1" w:themeTint="A6"/>
          <w:szCs w:val="20"/>
        </w:rPr>
        <w:t xml:space="preserve">CE </w:t>
      </w:r>
      <w:r w:rsidR="00F4230E" w:rsidRPr="00D13F13">
        <w:rPr>
          <w:rFonts w:cs="Arial"/>
          <w:b/>
          <w:color w:val="595959" w:themeColor="text1" w:themeTint="A6"/>
          <w:szCs w:val="20"/>
        </w:rPr>
        <w:t xml:space="preserve">process </w:t>
      </w:r>
      <w:r w:rsidR="00EA13B8" w:rsidRPr="00D13F13">
        <w:rPr>
          <w:rFonts w:cs="Arial"/>
          <w:b/>
          <w:color w:val="595959" w:themeColor="text1" w:themeTint="A6"/>
          <w:szCs w:val="20"/>
        </w:rPr>
        <w:t xml:space="preserve">no later than </w:t>
      </w:r>
      <w:r w:rsidR="006F4E86">
        <w:rPr>
          <w:rFonts w:cs="Arial"/>
          <w:b/>
          <w:color w:val="595959" w:themeColor="text1" w:themeTint="A6"/>
          <w:szCs w:val="20"/>
        </w:rPr>
        <w:t>June 24</w:t>
      </w:r>
      <w:r w:rsidR="001C7D1D">
        <w:rPr>
          <w:rFonts w:cs="Arial"/>
          <w:b/>
          <w:color w:val="595959" w:themeColor="text1" w:themeTint="A6"/>
          <w:szCs w:val="20"/>
        </w:rPr>
        <w:t>, 2020</w:t>
      </w:r>
    </w:p>
    <w:p w14:paraId="03A41A56" w14:textId="77777777"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p w14:paraId="499319BA" w14:textId="77777777" w:rsidR="008730EB" w:rsidRPr="000211DF" w:rsidRDefault="008730EB" w:rsidP="008730EB">
      <w:pPr>
        <w:rPr>
          <w:rFonts w:cs="Arial"/>
          <w:szCs w:val="20"/>
        </w:rPr>
      </w:pPr>
    </w:p>
    <w:p w14:paraId="2B4ECF29" w14:textId="135607B1" w:rsidR="008730EB" w:rsidRPr="008730EB" w:rsidRDefault="008730EB" w:rsidP="008730EB">
      <w:pPr>
        <w:spacing w:after="120"/>
        <w:rPr>
          <w:rFonts w:cs="Arial"/>
          <w:b/>
          <w:color w:val="01ADAB"/>
          <w:sz w:val="24"/>
        </w:rPr>
      </w:pPr>
      <w:r w:rsidRPr="008730EB">
        <w:rPr>
          <w:rFonts w:cs="Arial"/>
          <w:b/>
          <w:color w:val="01ADAB"/>
          <w:sz w:val="24"/>
        </w:rPr>
        <w:t>Important note for pharmacists</w:t>
      </w:r>
    </w:p>
    <w:p w14:paraId="096E2287" w14:textId="77777777"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w:t>
      </w:r>
      <w:proofErr w:type="spellStart"/>
      <w:r w:rsidRPr="00145C63">
        <w:rPr>
          <w:rFonts w:cs="Arial"/>
          <w:b/>
          <w:color w:val="595959" w:themeColor="text1" w:themeTint="A6"/>
          <w:szCs w:val="20"/>
          <w:u w:val="single"/>
        </w:rPr>
        <w:t>dd</w:t>
      </w:r>
      <w:proofErr w:type="spellEnd"/>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589D175C" w:rsidR="0035174D" w:rsidRPr="00145C63" w:rsidRDefault="001C7D1D"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Assess the current week-to-week state of the challenges faced to address the COVID-19 pandemic from a clinical, supply and pharmacy perspective</w:t>
      </w:r>
    </w:p>
    <w:p w14:paraId="193176A5" w14:textId="33FB5665" w:rsidR="004A294A" w:rsidRDefault="001C7D1D" w:rsidP="00060037">
      <w:pPr>
        <w:pStyle w:val="ListParagraph"/>
        <w:numPr>
          <w:ilvl w:val="0"/>
          <w:numId w:val="40"/>
        </w:numPr>
        <w:ind w:left="360"/>
        <w:rPr>
          <w:rFonts w:eastAsia="Calibri" w:cs="Arial"/>
          <w:color w:val="595959" w:themeColor="text1" w:themeTint="A6"/>
          <w:szCs w:val="20"/>
        </w:rPr>
      </w:pPr>
      <w:r>
        <w:rPr>
          <w:rFonts w:eastAsia="Calibri" w:cs="Arial"/>
          <w:color w:val="595959" w:themeColor="text1" w:themeTint="A6"/>
          <w:szCs w:val="20"/>
        </w:rPr>
        <w:t xml:space="preserve">Identify the emerging clinical and supply practices member organizations have implemented to provide </w:t>
      </w:r>
      <w:r w:rsidRPr="00060037">
        <w:rPr>
          <w:rFonts w:eastAsia="Calibri" w:cs="Arial"/>
          <w:color w:val="595959" w:themeColor="text1" w:themeTint="A6"/>
          <w:szCs w:val="20"/>
        </w:rPr>
        <w:t>care for patients affected by COVID-19</w:t>
      </w:r>
    </w:p>
    <w:p w14:paraId="5FA03877" w14:textId="75E44E80" w:rsidR="006F4E86" w:rsidRPr="006F4E86" w:rsidRDefault="006F4E86" w:rsidP="006F4E86">
      <w:pPr>
        <w:pStyle w:val="ListParagraph"/>
        <w:numPr>
          <w:ilvl w:val="0"/>
          <w:numId w:val="40"/>
        </w:numPr>
        <w:ind w:left="360"/>
        <w:rPr>
          <w:color w:val="595959" w:themeColor="text1" w:themeTint="A6"/>
        </w:rPr>
      </w:pPr>
      <w:r w:rsidRPr="006F4E86">
        <w:rPr>
          <w:color w:val="595959" w:themeColor="text1" w:themeTint="A6"/>
        </w:rPr>
        <w:t>Discuss the workforce requirements needed to adequately staff facilities to care for patients affected by the COVID-19 virus</w:t>
      </w:r>
    </w:p>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2A23E9A0"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w:t>
      </w:r>
      <w:r w:rsidR="003726EF">
        <w:rPr>
          <w:rFonts w:cs="Arial"/>
          <w:color w:val="595959" w:themeColor="text1" w:themeTint="A6"/>
          <w:szCs w:val="20"/>
        </w:rPr>
        <w:t>1.50</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2B28DE68"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Vizient, Inc. is approved by the California Board of Registered Nursing, Provider Number CEP12580, for </w:t>
      </w:r>
      <w:r w:rsidR="003726EF">
        <w:rPr>
          <w:rFonts w:cs="Arial"/>
          <w:color w:val="595959" w:themeColor="text1" w:themeTint="A6"/>
          <w:szCs w:val="20"/>
        </w:rPr>
        <w:t>1.80</w:t>
      </w:r>
      <w:r w:rsidRPr="00145C63">
        <w:rPr>
          <w:rFonts w:cs="Arial"/>
          <w:color w:val="595959" w:themeColor="text1" w:themeTint="A6"/>
          <w:szCs w:val="20"/>
        </w:rPr>
        <w:t xml:space="preserve"> contact hours.</w:t>
      </w:r>
    </w:p>
    <w:p w14:paraId="6D86F705" w14:textId="77777777" w:rsidR="0013180C" w:rsidRPr="00145C63" w:rsidRDefault="0013180C" w:rsidP="0013180C">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55CF13B3"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w:t>
      </w:r>
      <w:r w:rsidR="003726EF">
        <w:rPr>
          <w:rFonts w:cs="Arial"/>
          <w:color w:val="595959" w:themeColor="text1" w:themeTint="A6"/>
        </w:rPr>
        <w:t>1.50</w:t>
      </w:r>
      <w:r w:rsidRPr="00145C63">
        <w:rPr>
          <w:rFonts w:cs="Arial"/>
          <w:color w:val="595959" w:themeColor="text1" w:themeTint="A6"/>
        </w:rPr>
        <w:t xml:space="preserve"> ACPE credit hours. </w:t>
      </w:r>
    </w:p>
    <w:p w14:paraId="17F51387" w14:textId="18ADF006"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20</w:t>
      </w:r>
      <w:r w:rsidRPr="00145C63">
        <w:rPr>
          <w:rFonts w:cs="Arial"/>
          <w:color w:val="595959" w:themeColor="text1" w:themeTint="A6"/>
        </w:rPr>
        <w:t>-0</w:t>
      </w:r>
      <w:r w:rsidR="003726EF">
        <w:rPr>
          <w:rFonts w:cs="Arial"/>
          <w:color w:val="595959" w:themeColor="text1" w:themeTint="A6"/>
        </w:rPr>
        <w:t>9</w:t>
      </w:r>
      <w:r w:rsidR="006F4E86">
        <w:rPr>
          <w:rFonts w:cs="Arial"/>
          <w:color w:val="595959" w:themeColor="text1" w:themeTint="A6"/>
        </w:rPr>
        <w:t>4</w:t>
      </w:r>
      <w:r w:rsidRPr="00145C63">
        <w:rPr>
          <w:rFonts w:cs="Arial"/>
          <w:color w:val="595959" w:themeColor="text1" w:themeTint="A6"/>
        </w:rPr>
        <w:t>-L0</w:t>
      </w:r>
      <w:r w:rsidR="007E255D">
        <w:rPr>
          <w:rFonts w:cs="Arial"/>
          <w:color w:val="595959" w:themeColor="text1" w:themeTint="A6"/>
        </w:rPr>
        <w:t>4</w:t>
      </w:r>
      <w:r w:rsidRPr="00145C63">
        <w:rPr>
          <w:rFonts w:cs="Arial"/>
          <w:color w:val="595959" w:themeColor="text1" w:themeTint="A6"/>
        </w:rPr>
        <w:t>-P</w:t>
      </w:r>
    </w:p>
    <w:p w14:paraId="49089102" w14:textId="77777777" w:rsidR="0013180C" w:rsidRPr="00145C63" w:rsidRDefault="0013180C" w:rsidP="0013180C">
      <w:pPr>
        <w:pStyle w:val="Heading3"/>
        <w:rPr>
          <w:rFonts w:cs="Arial"/>
          <w:color w:val="595959" w:themeColor="text1" w:themeTint="A6"/>
        </w:rPr>
      </w:pPr>
      <w:r w:rsidRPr="00145C63">
        <w:rPr>
          <w:rFonts w:cs="Arial"/>
          <w:color w:val="595959" w:themeColor="text1" w:themeTint="A6"/>
        </w:rPr>
        <w:t>PHYSICIAN</w:t>
      </w:r>
    </w:p>
    <w:p w14:paraId="68AFD8BC" w14:textId="5DCDD30D" w:rsidR="0013180C" w:rsidRDefault="0013180C" w:rsidP="0013180C">
      <w:pPr>
        <w:rPr>
          <w:rFonts w:cs="Arial"/>
          <w:color w:val="595959" w:themeColor="text1" w:themeTint="A6"/>
          <w:szCs w:val="20"/>
        </w:rPr>
      </w:pPr>
      <w:r w:rsidRPr="00145C63">
        <w:rPr>
          <w:rFonts w:cs="Arial"/>
          <w:color w:val="595959" w:themeColor="text1" w:themeTint="A6"/>
          <w:szCs w:val="20"/>
        </w:rPr>
        <w:t xml:space="preserve">Vizient, Inc. designates this live activity for a maximum of </w:t>
      </w:r>
      <w:r w:rsidR="003726EF">
        <w:rPr>
          <w:rFonts w:cs="Arial"/>
          <w:color w:val="595959" w:themeColor="text1" w:themeTint="A6"/>
          <w:szCs w:val="20"/>
        </w:rPr>
        <w:t>1.50</w:t>
      </w:r>
      <w:r w:rsidRPr="00145C63">
        <w:rPr>
          <w:rFonts w:cs="Arial"/>
          <w:color w:val="595959" w:themeColor="text1" w:themeTint="A6"/>
          <w:szCs w:val="20"/>
        </w:rPr>
        <w:t xml:space="preserve"> </w:t>
      </w:r>
      <w:r w:rsidRPr="00145C63">
        <w:rPr>
          <w:rFonts w:cs="Arial"/>
          <w:i/>
          <w:iCs/>
          <w:color w:val="595959" w:themeColor="text1" w:themeTint="A6"/>
          <w:szCs w:val="20"/>
          <w:lang w:val="en"/>
        </w:rPr>
        <w:t>AMA PRA Category 1 Credit(s)</w:t>
      </w:r>
      <w:r w:rsidRPr="00145C63">
        <w:rPr>
          <w:rFonts w:cs="Arial"/>
          <w:i/>
          <w:iCs/>
          <w:color w:val="595959" w:themeColor="text1" w:themeTint="A6"/>
          <w:szCs w:val="20"/>
          <w:vertAlign w:val="superscript"/>
          <w:lang w:val="en"/>
        </w:rPr>
        <w:t xml:space="preserve"> ™</w:t>
      </w:r>
      <w:r w:rsidRPr="00145C63">
        <w:rPr>
          <w:rFonts w:cs="Arial"/>
          <w:i/>
          <w:iCs/>
          <w:color w:val="595959" w:themeColor="text1" w:themeTint="A6"/>
          <w:szCs w:val="20"/>
          <w:vertAlign w:val="subscript"/>
          <w:lang w:val="en"/>
        </w:rPr>
        <w:t>.</w:t>
      </w:r>
      <w:r w:rsidRPr="00145C63">
        <w:rPr>
          <w:rFonts w:cs="Arial"/>
          <w:i/>
          <w:iCs/>
          <w:color w:val="595959" w:themeColor="text1" w:themeTint="A6"/>
          <w:szCs w:val="20"/>
          <w:vertAlign w:val="superscript"/>
          <w:lang w:val="en"/>
        </w:rPr>
        <w:t xml:space="preserve">  </w:t>
      </w:r>
      <w:r w:rsidRPr="00145C63">
        <w:rPr>
          <w:rFonts w:cs="Arial"/>
          <w:color w:val="595959" w:themeColor="text1" w:themeTint="A6"/>
          <w:szCs w:val="20"/>
        </w:rPr>
        <w:t>Physicians should claim only the credit commensurate with the extent of their participation in the activity.</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553545">
      <w:pPr>
        <w:pStyle w:val="Heading3"/>
        <w:spacing w:before="0"/>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553545">
      <w:pPr>
        <w:rPr>
          <w:color w:val="595959" w:themeColor="text1" w:themeTint="A6"/>
        </w:rPr>
      </w:pPr>
    </w:p>
    <w:p w14:paraId="12539D08" w14:textId="6EE97E41" w:rsidR="001035DD" w:rsidRDefault="00C44BBA" w:rsidP="003726EF">
      <w:pPr>
        <w:rPr>
          <w:rFonts w:cs="Arial"/>
          <w:bCs/>
          <w:color w:val="595959" w:themeColor="text1" w:themeTint="A6"/>
          <w:szCs w:val="20"/>
        </w:rPr>
      </w:pPr>
      <w:r w:rsidRPr="003726EF">
        <w:rPr>
          <w:rFonts w:cs="Arial"/>
          <w:bCs/>
          <w:color w:val="595959" w:themeColor="text1" w:themeTint="A6"/>
          <w:szCs w:val="20"/>
        </w:rPr>
        <w:t>There are no relevant financial relationships to disclose</w:t>
      </w:r>
    </w:p>
    <w:p w14:paraId="59B02A40" w14:textId="77777777" w:rsidR="003726EF" w:rsidRPr="003726EF" w:rsidRDefault="003726EF" w:rsidP="003726EF">
      <w:pPr>
        <w:rPr>
          <w:rFonts w:cs="Arial"/>
          <w:bCs/>
          <w:color w:val="595959" w:themeColor="text1" w:themeTint="A6"/>
          <w:szCs w:val="20"/>
        </w:rPr>
      </w:pPr>
    </w:p>
    <w:p w14:paraId="01680F72" w14:textId="77777777" w:rsidR="00CB449D" w:rsidRDefault="00CB449D" w:rsidP="00FE5DF5">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FE5DF5"/>
    <w:p w14:paraId="7FAE090A" w14:textId="6DFE949F" w:rsidR="00CB449D" w:rsidRPr="00145C63" w:rsidRDefault="00FE5DF5" w:rsidP="00FE5DF5">
      <w:pPr>
        <w:rPr>
          <w:b/>
          <w:color w:val="595959" w:themeColor="text1" w:themeTint="A6"/>
        </w:rPr>
      </w:pPr>
      <w:r>
        <w:rPr>
          <w:b/>
          <w:color w:val="595959" w:themeColor="text1" w:themeTint="A6"/>
        </w:rPr>
        <w:t>Lindsay Mayer, MSN, RN, CPHQ (nurse planner)</w:t>
      </w:r>
    </w:p>
    <w:p w14:paraId="529DCE50" w14:textId="1476447C" w:rsidR="00CB449D" w:rsidRPr="00145C63" w:rsidRDefault="00FE5DF5" w:rsidP="00CB449D">
      <w:pPr>
        <w:rPr>
          <w:color w:val="595959" w:themeColor="text1" w:themeTint="A6"/>
        </w:rPr>
      </w:pPr>
      <w:r>
        <w:rPr>
          <w:color w:val="595959" w:themeColor="text1" w:themeTint="A6"/>
        </w:rPr>
        <w:t>Senior Director, Programs</w:t>
      </w:r>
    </w:p>
    <w:p w14:paraId="0B00B718" w14:textId="33AC4392" w:rsidR="00CB449D" w:rsidRPr="00145C63" w:rsidRDefault="00FE5DF5" w:rsidP="00CB449D">
      <w:pPr>
        <w:rPr>
          <w:color w:val="595959" w:themeColor="text1" w:themeTint="A6"/>
        </w:rPr>
      </w:pPr>
      <w:r>
        <w:rPr>
          <w:color w:val="595959" w:themeColor="text1" w:themeTint="A6"/>
        </w:rPr>
        <w:t>Vizient</w:t>
      </w:r>
    </w:p>
    <w:p w14:paraId="357CDA01" w14:textId="77777777" w:rsidR="00CB449D" w:rsidRPr="00CB449D" w:rsidRDefault="00CB449D" w:rsidP="00CB449D">
      <w:pPr>
        <w:rPr>
          <w:color w:val="7F7F7F" w:themeColor="text1" w:themeTint="80"/>
        </w:rPr>
      </w:pPr>
    </w:p>
    <w:p w14:paraId="11C41A61" w14:textId="61BFB048" w:rsidR="00CB449D" w:rsidRPr="00145C63" w:rsidRDefault="00FE5DF5" w:rsidP="00CB449D">
      <w:pPr>
        <w:rPr>
          <w:b/>
          <w:color w:val="595959" w:themeColor="text1" w:themeTint="A6"/>
        </w:rPr>
      </w:pPr>
      <w:r>
        <w:rPr>
          <w:b/>
          <w:color w:val="595959" w:themeColor="text1" w:themeTint="A6"/>
        </w:rPr>
        <w:t xml:space="preserve">Nicole </w:t>
      </w:r>
      <w:proofErr w:type="spellStart"/>
      <w:r>
        <w:rPr>
          <w:b/>
          <w:color w:val="595959" w:themeColor="text1" w:themeTint="A6"/>
        </w:rPr>
        <w:t>Spatafora</w:t>
      </w:r>
      <w:proofErr w:type="spellEnd"/>
      <w:r>
        <w:rPr>
          <w:b/>
          <w:color w:val="595959" w:themeColor="text1" w:themeTint="A6"/>
        </w:rPr>
        <w:t>, MS-HSM</w:t>
      </w:r>
    </w:p>
    <w:p w14:paraId="2B34AFB1" w14:textId="06DE6EE5" w:rsidR="00CB449D" w:rsidRPr="00145C63" w:rsidRDefault="00FE5DF5" w:rsidP="00CB449D">
      <w:pPr>
        <w:rPr>
          <w:color w:val="595959" w:themeColor="text1" w:themeTint="A6"/>
        </w:rPr>
      </w:pPr>
      <w:r>
        <w:rPr>
          <w:color w:val="595959" w:themeColor="text1" w:themeTint="A6"/>
        </w:rPr>
        <w:t>Senior Director, Programs</w:t>
      </w:r>
    </w:p>
    <w:p w14:paraId="1F44D279" w14:textId="6EC603BC" w:rsidR="00CB449D" w:rsidRPr="00145C63" w:rsidRDefault="00FE5DF5" w:rsidP="00CB449D">
      <w:pPr>
        <w:rPr>
          <w:color w:val="595959" w:themeColor="text1" w:themeTint="A6"/>
        </w:rPr>
      </w:pPr>
      <w:r>
        <w:rPr>
          <w:color w:val="595959" w:themeColor="text1" w:themeTint="A6"/>
        </w:rPr>
        <w:t>Vizient</w:t>
      </w:r>
    </w:p>
    <w:p w14:paraId="2E4B3623" w14:textId="77777777" w:rsidR="00CB449D" w:rsidRPr="00145C63" w:rsidRDefault="00CB449D" w:rsidP="00CB449D">
      <w:pPr>
        <w:rPr>
          <w:color w:val="595959" w:themeColor="text1" w:themeTint="A6"/>
        </w:rPr>
      </w:pPr>
    </w:p>
    <w:p w14:paraId="1668AFD0" w14:textId="77BC0E37" w:rsidR="00CB449D" w:rsidRPr="00145C63" w:rsidRDefault="00FE5DF5" w:rsidP="00CB449D">
      <w:pPr>
        <w:rPr>
          <w:b/>
          <w:color w:val="595959" w:themeColor="text1" w:themeTint="A6"/>
        </w:rPr>
      </w:pPr>
      <w:r>
        <w:rPr>
          <w:b/>
          <w:color w:val="595959" w:themeColor="text1" w:themeTint="A6"/>
        </w:rPr>
        <w:t xml:space="preserve">Julie </w:t>
      </w:r>
      <w:proofErr w:type="spellStart"/>
      <w:r>
        <w:rPr>
          <w:b/>
          <w:color w:val="595959" w:themeColor="text1" w:themeTint="A6"/>
        </w:rPr>
        <w:t>Cerese</w:t>
      </w:r>
      <w:proofErr w:type="spellEnd"/>
      <w:r>
        <w:rPr>
          <w:b/>
          <w:color w:val="595959" w:themeColor="text1" w:themeTint="A6"/>
        </w:rPr>
        <w:t>, BSN, MSN, PhD</w:t>
      </w:r>
    </w:p>
    <w:p w14:paraId="0436C7FB" w14:textId="77777777" w:rsidR="00A56054" w:rsidRDefault="00FE5DF5" w:rsidP="00CB449D">
      <w:pPr>
        <w:rPr>
          <w:color w:val="595959" w:themeColor="text1" w:themeTint="A6"/>
        </w:rPr>
      </w:pPr>
      <w:r>
        <w:rPr>
          <w:color w:val="595959" w:themeColor="text1" w:themeTint="A6"/>
        </w:rPr>
        <w:t>Group Senior Vice President</w:t>
      </w:r>
      <w:r w:rsidR="00553545">
        <w:rPr>
          <w:color w:val="595959" w:themeColor="text1" w:themeTint="A6"/>
        </w:rPr>
        <w:t xml:space="preserve">, </w:t>
      </w:r>
      <w:r w:rsidR="00A56054">
        <w:rPr>
          <w:rFonts w:asciiTheme="majorHAnsi" w:hAnsiTheme="majorHAnsi" w:cstheme="majorHAnsi"/>
          <w:color w:val="595959" w:themeColor="text1" w:themeTint="A6"/>
          <w:szCs w:val="20"/>
        </w:rPr>
        <w:t xml:space="preserve">Solutions Delivery and </w:t>
      </w:r>
      <w:r w:rsidR="00A56054" w:rsidRPr="00E004C1">
        <w:rPr>
          <w:rFonts w:asciiTheme="majorHAnsi" w:hAnsiTheme="majorHAnsi" w:cstheme="majorHAnsi"/>
          <w:color w:val="595959" w:themeColor="text1" w:themeTint="A6"/>
          <w:szCs w:val="20"/>
        </w:rPr>
        <w:t>Performance Management</w:t>
      </w:r>
      <w:r w:rsidR="00A56054">
        <w:rPr>
          <w:color w:val="595959" w:themeColor="text1" w:themeTint="A6"/>
        </w:rPr>
        <w:t xml:space="preserve"> </w:t>
      </w:r>
    </w:p>
    <w:p w14:paraId="72037E34" w14:textId="44A28DA6" w:rsidR="00CB449D" w:rsidRDefault="006909A1" w:rsidP="00CB449D">
      <w:pPr>
        <w:rPr>
          <w:color w:val="595959" w:themeColor="text1" w:themeTint="A6"/>
        </w:rPr>
      </w:pPr>
      <w:r>
        <w:rPr>
          <w:color w:val="595959" w:themeColor="text1" w:themeTint="A6"/>
        </w:rPr>
        <w:t>Vizient</w:t>
      </w:r>
    </w:p>
    <w:p w14:paraId="4F7EE345" w14:textId="77777777" w:rsidR="006909A1" w:rsidRDefault="006909A1" w:rsidP="00CB449D">
      <w:pPr>
        <w:rPr>
          <w:color w:val="595959" w:themeColor="text1" w:themeTint="A6"/>
        </w:rPr>
      </w:pPr>
    </w:p>
    <w:p w14:paraId="5AF300EF" w14:textId="709C7A09" w:rsidR="006909A1" w:rsidRPr="006909A1" w:rsidRDefault="006909A1" w:rsidP="00CB449D">
      <w:pPr>
        <w:rPr>
          <w:b/>
          <w:color w:val="595959" w:themeColor="text1" w:themeTint="A6"/>
        </w:rPr>
      </w:pPr>
      <w:r w:rsidRPr="006909A1">
        <w:rPr>
          <w:b/>
          <w:color w:val="595959" w:themeColor="text1" w:themeTint="A6"/>
        </w:rPr>
        <w:t>Cindy Abel, RN, MSN, CEN</w:t>
      </w:r>
    </w:p>
    <w:p w14:paraId="3E02973E" w14:textId="0852D9D4" w:rsidR="006909A1" w:rsidRDefault="006909A1" w:rsidP="00CB449D">
      <w:pPr>
        <w:rPr>
          <w:color w:val="595959" w:themeColor="text1" w:themeTint="A6"/>
        </w:rPr>
      </w:pPr>
      <w:r>
        <w:rPr>
          <w:color w:val="595959" w:themeColor="text1" w:themeTint="A6"/>
        </w:rPr>
        <w:t xml:space="preserve">Vice President, </w:t>
      </w:r>
      <w:r w:rsidR="00553545">
        <w:rPr>
          <w:color w:val="595959" w:themeColor="text1" w:themeTint="A6"/>
        </w:rPr>
        <w:t>Improvement</w:t>
      </w:r>
      <w:r>
        <w:rPr>
          <w:color w:val="595959" w:themeColor="text1" w:themeTint="A6"/>
        </w:rPr>
        <w:t xml:space="preserve"> </w:t>
      </w:r>
      <w:proofErr w:type="spellStart"/>
      <w:r>
        <w:rPr>
          <w:color w:val="595959" w:themeColor="text1" w:themeTint="A6"/>
        </w:rPr>
        <w:t>Collaboratives</w:t>
      </w:r>
      <w:proofErr w:type="spellEnd"/>
    </w:p>
    <w:p w14:paraId="346B4474" w14:textId="6E95C91A" w:rsidR="006909A1" w:rsidRDefault="006909A1" w:rsidP="00CB449D">
      <w:pPr>
        <w:rPr>
          <w:color w:val="595959" w:themeColor="text1" w:themeTint="A6"/>
        </w:rPr>
      </w:pPr>
      <w:r>
        <w:rPr>
          <w:color w:val="595959" w:themeColor="text1" w:themeTint="A6"/>
        </w:rPr>
        <w:t>Vizient</w:t>
      </w:r>
    </w:p>
    <w:p w14:paraId="6A20276F" w14:textId="77777777" w:rsidR="006909A1" w:rsidRDefault="006909A1" w:rsidP="00CB449D">
      <w:pPr>
        <w:rPr>
          <w:color w:val="595959" w:themeColor="text1" w:themeTint="A6"/>
        </w:rPr>
      </w:pPr>
    </w:p>
    <w:p w14:paraId="2CD073A9" w14:textId="77777777" w:rsidR="006909A1" w:rsidRPr="00266041" w:rsidRDefault="006909A1" w:rsidP="006909A1">
      <w:pPr>
        <w:rPr>
          <w:rFonts w:cs="Arial"/>
          <w:b/>
          <w:color w:val="595959" w:themeColor="text1" w:themeTint="A6"/>
        </w:rPr>
      </w:pPr>
      <w:r w:rsidRPr="00266041">
        <w:rPr>
          <w:rFonts w:cs="Arial"/>
          <w:b/>
          <w:color w:val="595959" w:themeColor="text1" w:themeTint="A6"/>
          <w:szCs w:val="20"/>
        </w:rPr>
        <w:t xml:space="preserve">James </w:t>
      </w:r>
      <w:proofErr w:type="spellStart"/>
      <w:r w:rsidRPr="00266041">
        <w:rPr>
          <w:rFonts w:cs="Arial"/>
          <w:b/>
          <w:color w:val="595959" w:themeColor="text1" w:themeTint="A6"/>
          <w:szCs w:val="20"/>
        </w:rPr>
        <w:t>Lichauer</w:t>
      </w:r>
      <w:proofErr w:type="spellEnd"/>
      <w:r w:rsidRPr="00266041">
        <w:rPr>
          <w:rFonts w:cs="Arial"/>
          <w:b/>
          <w:color w:val="595959" w:themeColor="text1" w:themeTint="A6"/>
          <w:szCs w:val="20"/>
        </w:rPr>
        <w:t>, PharmD, BCPS, FASHP</w:t>
      </w:r>
    </w:p>
    <w:p w14:paraId="53F1F7D4" w14:textId="77777777" w:rsidR="006909A1" w:rsidRPr="00266041" w:rsidRDefault="006909A1" w:rsidP="006909A1">
      <w:pPr>
        <w:rPr>
          <w:rFonts w:cs="Arial"/>
          <w:color w:val="595959" w:themeColor="text1" w:themeTint="A6"/>
        </w:rPr>
      </w:pPr>
      <w:r w:rsidRPr="00266041">
        <w:rPr>
          <w:rFonts w:cs="Arial"/>
          <w:color w:val="595959" w:themeColor="text1" w:themeTint="A6"/>
        </w:rPr>
        <w:t>PI Program Director, Pharmacy</w:t>
      </w:r>
    </w:p>
    <w:p w14:paraId="04BD6D44" w14:textId="77777777" w:rsidR="006909A1" w:rsidRPr="00266041" w:rsidRDefault="006909A1" w:rsidP="006909A1">
      <w:pPr>
        <w:rPr>
          <w:rFonts w:cs="Arial"/>
          <w:color w:val="595959" w:themeColor="text1" w:themeTint="A6"/>
        </w:rPr>
      </w:pPr>
      <w:r w:rsidRPr="00266041">
        <w:rPr>
          <w:rFonts w:cs="Arial"/>
          <w:color w:val="595959" w:themeColor="text1" w:themeTint="A6"/>
        </w:rPr>
        <w:t>Vizient</w:t>
      </w:r>
    </w:p>
    <w:p w14:paraId="33947572" w14:textId="77777777" w:rsidR="006909A1" w:rsidRDefault="006909A1" w:rsidP="00CB449D">
      <w:pPr>
        <w:rPr>
          <w:color w:val="595959" w:themeColor="text1" w:themeTint="A6"/>
        </w:rPr>
      </w:pPr>
    </w:p>
    <w:p w14:paraId="4B24E200" w14:textId="66AC5B8C" w:rsidR="006909A1" w:rsidRPr="006909A1" w:rsidRDefault="006909A1" w:rsidP="00CB449D">
      <w:pPr>
        <w:rPr>
          <w:b/>
          <w:color w:val="595959" w:themeColor="text1" w:themeTint="A6"/>
        </w:rPr>
      </w:pPr>
      <w:r w:rsidRPr="006909A1">
        <w:rPr>
          <w:b/>
          <w:color w:val="595959" w:themeColor="text1" w:themeTint="A6"/>
        </w:rPr>
        <w:t>Robert Dean, DO, MBA</w:t>
      </w:r>
    </w:p>
    <w:p w14:paraId="7D40F66D" w14:textId="1FA3286F" w:rsidR="006909A1" w:rsidRDefault="006909A1" w:rsidP="00CB449D">
      <w:pPr>
        <w:rPr>
          <w:color w:val="595959" w:themeColor="text1" w:themeTint="A6"/>
        </w:rPr>
      </w:pPr>
      <w:r>
        <w:rPr>
          <w:color w:val="595959" w:themeColor="text1" w:themeTint="A6"/>
        </w:rPr>
        <w:t>Senior Vice President, Performance Management</w:t>
      </w:r>
    </w:p>
    <w:p w14:paraId="43D363A9" w14:textId="72D775DC" w:rsidR="006909A1" w:rsidRPr="00145C63" w:rsidRDefault="006909A1" w:rsidP="00CB449D">
      <w:pPr>
        <w:rPr>
          <w:color w:val="595959" w:themeColor="text1" w:themeTint="A6"/>
        </w:rPr>
      </w:pPr>
      <w:r>
        <w:rPr>
          <w:color w:val="595959" w:themeColor="text1" w:themeTint="A6"/>
        </w:rPr>
        <w:t>Vizient</w:t>
      </w:r>
    </w:p>
    <w:p w14:paraId="0B0D8A21" w14:textId="77777777" w:rsidR="00CB449D" w:rsidRDefault="00CB449D" w:rsidP="00CB449D">
      <w:pPr>
        <w:rPr>
          <w:color w:val="595959" w:themeColor="text1" w:themeTint="A6"/>
        </w:rPr>
      </w:pPr>
    </w:p>
    <w:p w14:paraId="6A0D161E" w14:textId="77777777" w:rsidR="00F0667C" w:rsidRPr="00145C63" w:rsidRDefault="00F0667C" w:rsidP="00CB449D">
      <w:pPr>
        <w:rPr>
          <w:color w:val="595959" w:themeColor="text1" w:themeTint="A6"/>
        </w:rPr>
      </w:pPr>
    </w:p>
    <w:p w14:paraId="30F378A1" w14:textId="46FE8AB2" w:rsidR="00CB449D" w:rsidRPr="00D13F13" w:rsidRDefault="00553545" w:rsidP="00FE5DF5">
      <w:pPr>
        <w:pStyle w:val="Heading3"/>
        <w:spacing w:before="0"/>
        <w:rPr>
          <w:rFonts w:cs="Arial"/>
          <w:color w:val="01ADAB" w:themeColor="accent4"/>
          <w:sz w:val="24"/>
        </w:rPr>
      </w:pPr>
      <w:r>
        <w:rPr>
          <w:rFonts w:cs="Arial"/>
          <w:b w:val="0"/>
          <w:bCs w:val="0"/>
          <w:color w:val="01ADAB" w:themeColor="accent4"/>
          <w:sz w:val="24"/>
        </w:rPr>
        <w:t>Course reviewer</w:t>
      </w:r>
    </w:p>
    <w:p w14:paraId="3A1DCAA3" w14:textId="77777777" w:rsidR="00FE5DF5" w:rsidRDefault="00FE5DF5" w:rsidP="00FE5DF5">
      <w:pPr>
        <w:rPr>
          <w:b/>
          <w:color w:val="595959" w:themeColor="text1" w:themeTint="A6"/>
        </w:rPr>
      </w:pPr>
    </w:p>
    <w:p w14:paraId="15108CCC" w14:textId="77777777" w:rsidR="00C913AB" w:rsidRPr="00145C63" w:rsidRDefault="00C913AB" w:rsidP="00C913AB">
      <w:pPr>
        <w:rPr>
          <w:b/>
          <w:color w:val="595959" w:themeColor="text1" w:themeTint="A6"/>
        </w:rPr>
      </w:pPr>
      <w:r>
        <w:rPr>
          <w:b/>
          <w:color w:val="595959" w:themeColor="text1" w:themeTint="A6"/>
        </w:rPr>
        <w:t>Lindsay Mayer, MSN, RN, CPHQ (nurse planner)</w:t>
      </w:r>
    </w:p>
    <w:p w14:paraId="36F61BBE" w14:textId="77777777" w:rsidR="00C913AB" w:rsidRPr="00145C63" w:rsidRDefault="00C913AB" w:rsidP="00C913AB">
      <w:pPr>
        <w:rPr>
          <w:color w:val="595959" w:themeColor="text1" w:themeTint="A6"/>
        </w:rPr>
      </w:pPr>
      <w:r>
        <w:rPr>
          <w:color w:val="595959" w:themeColor="text1" w:themeTint="A6"/>
        </w:rPr>
        <w:t>Senior Director, Programs</w:t>
      </w:r>
    </w:p>
    <w:p w14:paraId="1A931341" w14:textId="77777777" w:rsidR="00C913AB" w:rsidRPr="00145C63" w:rsidRDefault="00C913AB" w:rsidP="00C913AB">
      <w:pPr>
        <w:rPr>
          <w:color w:val="595959" w:themeColor="text1" w:themeTint="A6"/>
        </w:rPr>
      </w:pPr>
      <w:r>
        <w:rPr>
          <w:color w:val="595959" w:themeColor="text1" w:themeTint="A6"/>
        </w:rPr>
        <w:t>Vizient</w:t>
      </w:r>
    </w:p>
    <w:p w14:paraId="1E3DD910" w14:textId="77777777" w:rsidR="00CB449D" w:rsidRDefault="00CB449D" w:rsidP="00CB449D">
      <w:pPr>
        <w:rPr>
          <w:color w:val="595959" w:themeColor="text1" w:themeTint="A6"/>
        </w:rPr>
      </w:pPr>
    </w:p>
    <w:p w14:paraId="0ED705FB" w14:textId="77777777" w:rsidR="00F0667C" w:rsidRPr="00145C63" w:rsidRDefault="00F0667C" w:rsidP="00CB449D">
      <w:pPr>
        <w:rPr>
          <w:color w:val="595959" w:themeColor="text1" w:themeTint="A6"/>
        </w:rPr>
      </w:pPr>
    </w:p>
    <w:p w14:paraId="7E02880C" w14:textId="77777777" w:rsidR="00CB449D" w:rsidRDefault="00CB449D" w:rsidP="00FE5DF5">
      <w:pPr>
        <w:pStyle w:val="Heading3"/>
        <w:spacing w:before="0"/>
        <w:rPr>
          <w:rFonts w:cs="Arial"/>
          <w:b w:val="0"/>
          <w:bCs w:val="0"/>
          <w:color w:val="01ADAB"/>
          <w:sz w:val="24"/>
        </w:rPr>
      </w:pPr>
      <w:r>
        <w:rPr>
          <w:rFonts w:cs="Arial"/>
          <w:b w:val="0"/>
          <w:bCs w:val="0"/>
          <w:color w:val="01ADAB"/>
          <w:sz w:val="24"/>
        </w:rPr>
        <w:t>Presenters</w:t>
      </w:r>
    </w:p>
    <w:p w14:paraId="23F3AA41" w14:textId="77777777" w:rsidR="00FE5DF5" w:rsidRPr="00FE5DF5" w:rsidRDefault="00FE5DF5" w:rsidP="00FE5DF5"/>
    <w:p w14:paraId="57D6A560" w14:textId="77777777" w:rsidR="00767D33" w:rsidRPr="00145C63" w:rsidRDefault="00767D33" w:rsidP="00767D33">
      <w:pPr>
        <w:rPr>
          <w:b/>
          <w:color w:val="595959" w:themeColor="text1" w:themeTint="A6"/>
        </w:rPr>
      </w:pPr>
      <w:r>
        <w:rPr>
          <w:b/>
          <w:color w:val="595959" w:themeColor="text1" w:themeTint="A6"/>
        </w:rPr>
        <w:t xml:space="preserve">Julie </w:t>
      </w:r>
      <w:proofErr w:type="spellStart"/>
      <w:r>
        <w:rPr>
          <w:b/>
          <w:color w:val="595959" w:themeColor="text1" w:themeTint="A6"/>
        </w:rPr>
        <w:t>Cerese</w:t>
      </w:r>
      <w:proofErr w:type="spellEnd"/>
      <w:r>
        <w:rPr>
          <w:b/>
          <w:color w:val="595959" w:themeColor="text1" w:themeTint="A6"/>
        </w:rPr>
        <w:t>, BSN, MSN, PhD</w:t>
      </w:r>
    </w:p>
    <w:p w14:paraId="60932D1D" w14:textId="77777777" w:rsidR="00767D33" w:rsidRDefault="00767D33" w:rsidP="00767D33">
      <w:pPr>
        <w:rPr>
          <w:color w:val="595959" w:themeColor="text1" w:themeTint="A6"/>
        </w:rPr>
      </w:pPr>
      <w:r>
        <w:rPr>
          <w:color w:val="595959" w:themeColor="text1" w:themeTint="A6"/>
        </w:rPr>
        <w:t xml:space="preserve">Group Senior Vice President, </w:t>
      </w:r>
      <w:r>
        <w:rPr>
          <w:rFonts w:asciiTheme="majorHAnsi" w:hAnsiTheme="majorHAnsi" w:cstheme="majorHAnsi"/>
          <w:color w:val="595959" w:themeColor="text1" w:themeTint="A6"/>
          <w:szCs w:val="20"/>
        </w:rPr>
        <w:t xml:space="preserve">Solutions Delivery and </w:t>
      </w:r>
      <w:r w:rsidRPr="00E004C1">
        <w:rPr>
          <w:rFonts w:asciiTheme="majorHAnsi" w:hAnsiTheme="majorHAnsi" w:cstheme="majorHAnsi"/>
          <w:color w:val="595959" w:themeColor="text1" w:themeTint="A6"/>
          <w:szCs w:val="20"/>
        </w:rPr>
        <w:t>Performance Management</w:t>
      </w:r>
      <w:r>
        <w:rPr>
          <w:color w:val="595959" w:themeColor="text1" w:themeTint="A6"/>
        </w:rPr>
        <w:t xml:space="preserve"> </w:t>
      </w:r>
    </w:p>
    <w:p w14:paraId="09369831" w14:textId="77777777" w:rsidR="00767D33" w:rsidRDefault="00767D33" w:rsidP="00767D33">
      <w:pPr>
        <w:rPr>
          <w:color w:val="595959" w:themeColor="text1" w:themeTint="A6"/>
        </w:rPr>
      </w:pPr>
      <w:r>
        <w:rPr>
          <w:color w:val="595959" w:themeColor="text1" w:themeTint="A6"/>
        </w:rPr>
        <w:t>Vizient</w:t>
      </w:r>
    </w:p>
    <w:p w14:paraId="316ECECD" w14:textId="77777777" w:rsidR="00347648" w:rsidRDefault="00347648" w:rsidP="00347648">
      <w:pPr>
        <w:rPr>
          <w:color w:val="595959" w:themeColor="text1" w:themeTint="A6"/>
        </w:rPr>
      </w:pPr>
    </w:p>
    <w:p w14:paraId="20386415" w14:textId="57D00E9D" w:rsidR="00DA5162" w:rsidRDefault="006F4E86" w:rsidP="00DA5162">
      <w:pPr>
        <w:rPr>
          <w:b/>
          <w:color w:val="595959" w:themeColor="text1" w:themeTint="A6"/>
        </w:rPr>
      </w:pPr>
      <w:r>
        <w:rPr>
          <w:b/>
          <w:color w:val="595959" w:themeColor="text1" w:themeTint="A6"/>
        </w:rPr>
        <w:t xml:space="preserve">Stephen J. </w:t>
      </w:r>
      <w:proofErr w:type="spellStart"/>
      <w:r>
        <w:rPr>
          <w:b/>
          <w:color w:val="595959" w:themeColor="text1" w:themeTint="A6"/>
        </w:rPr>
        <w:t>Swensen</w:t>
      </w:r>
      <w:proofErr w:type="spellEnd"/>
      <w:r>
        <w:rPr>
          <w:b/>
          <w:color w:val="595959" w:themeColor="text1" w:themeTint="A6"/>
        </w:rPr>
        <w:t>, MD, M.M.M.</w:t>
      </w:r>
    </w:p>
    <w:p w14:paraId="1799B03A" w14:textId="5DBC90D6" w:rsidR="00C44BBA" w:rsidRPr="00C44BBA" w:rsidRDefault="006F4E86" w:rsidP="00DA5162">
      <w:pPr>
        <w:rPr>
          <w:color w:val="595959" w:themeColor="text1" w:themeTint="A6"/>
        </w:rPr>
      </w:pPr>
      <w:r>
        <w:rPr>
          <w:color w:val="595959" w:themeColor="text1" w:themeTint="A6"/>
        </w:rPr>
        <w:t>Former Director, Leadership and Organization Development</w:t>
      </w:r>
    </w:p>
    <w:p w14:paraId="2E6434F9" w14:textId="49DF52A6" w:rsidR="00DA5162" w:rsidRDefault="006F4E86" w:rsidP="00DA5162">
      <w:pPr>
        <w:rPr>
          <w:color w:val="595959" w:themeColor="text1" w:themeTint="A6"/>
        </w:rPr>
      </w:pPr>
      <w:r>
        <w:rPr>
          <w:color w:val="595959" w:themeColor="text1" w:themeTint="A6"/>
        </w:rPr>
        <w:t>Mayo Clinic Rochester</w:t>
      </w:r>
    </w:p>
    <w:p w14:paraId="7261A711" w14:textId="77777777" w:rsidR="00164865" w:rsidRDefault="00164865" w:rsidP="00DA5162">
      <w:pPr>
        <w:rPr>
          <w:color w:val="595959" w:themeColor="text1" w:themeTint="A6"/>
        </w:rPr>
      </w:pPr>
    </w:p>
    <w:p w14:paraId="5BB5C41D" w14:textId="3A4109A1" w:rsidR="00767D33" w:rsidRPr="00767D33" w:rsidRDefault="006F4E86" w:rsidP="00DA5162">
      <w:pPr>
        <w:rPr>
          <w:b/>
          <w:color w:val="595959" w:themeColor="text1" w:themeTint="A6"/>
        </w:rPr>
      </w:pPr>
      <w:r>
        <w:rPr>
          <w:b/>
          <w:color w:val="595959" w:themeColor="text1" w:themeTint="A6"/>
        </w:rPr>
        <w:t>James Kendall, LCSW, CEAP</w:t>
      </w:r>
    </w:p>
    <w:p w14:paraId="5C1DA33F" w14:textId="25622CB5" w:rsidR="00767D33" w:rsidRDefault="006F4E86" w:rsidP="00DA5162">
      <w:pPr>
        <w:rPr>
          <w:color w:val="595959" w:themeColor="text1" w:themeTint="A6"/>
        </w:rPr>
      </w:pPr>
      <w:r>
        <w:rPr>
          <w:color w:val="595959" w:themeColor="text1" w:themeTint="A6"/>
        </w:rPr>
        <w:t>Manager, Work/Life Connections</w:t>
      </w:r>
    </w:p>
    <w:p w14:paraId="04620B1E" w14:textId="0B7D2DFD" w:rsidR="00F0667C" w:rsidRDefault="006F4E86" w:rsidP="00DA5162">
      <w:pPr>
        <w:rPr>
          <w:color w:val="595959" w:themeColor="text1" w:themeTint="A6"/>
        </w:rPr>
      </w:pPr>
      <w:r>
        <w:rPr>
          <w:color w:val="595959" w:themeColor="text1" w:themeTint="A6"/>
        </w:rPr>
        <w:t>Vanderbilt University Medical Center</w:t>
      </w:r>
    </w:p>
    <w:p w14:paraId="5FD07031" w14:textId="77777777" w:rsidR="00767D33" w:rsidRDefault="00767D33" w:rsidP="00DA5162">
      <w:pPr>
        <w:rPr>
          <w:color w:val="595959" w:themeColor="text1" w:themeTint="A6"/>
        </w:rPr>
      </w:pPr>
    </w:p>
    <w:p w14:paraId="5A6CF485" w14:textId="5F60CEEE" w:rsidR="00767D33" w:rsidRPr="00767D33" w:rsidRDefault="006F4E86" w:rsidP="00DA5162">
      <w:pPr>
        <w:rPr>
          <w:b/>
          <w:color w:val="595959" w:themeColor="text1" w:themeTint="A6"/>
        </w:rPr>
      </w:pPr>
      <w:r>
        <w:rPr>
          <w:b/>
          <w:color w:val="595959" w:themeColor="text1" w:themeTint="A6"/>
        </w:rPr>
        <w:t>Dan Kistner, PharmD</w:t>
      </w:r>
    </w:p>
    <w:p w14:paraId="196620CD" w14:textId="754A9EAC" w:rsidR="00767D33" w:rsidRDefault="006F4E86" w:rsidP="00DA5162">
      <w:pPr>
        <w:rPr>
          <w:color w:val="595959" w:themeColor="text1" w:themeTint="A6"/>
        </w:rPr>
      </w:pPr>
      <w:r>
        <w:rPr>
          <w:color w:val="595959" w:themeColor="text1" w:themeTint="A6"/>
        </w:rPr>
        <w:t>Group Senior Vice President, Pharmacy</w:t>
      </w:r>
    </w:p>
    <w:p w14:paraId="33A802CB" w14:textId="23E99971" w:rsidR="00767D33" w:rsidRDefault="00F0667C" w:rsidP="00DA5162">
      <w:pPr>
        <w:rPr>
          <w:color w:val="595959" w:themeColor="text1" w:themeTint="A6"/>
        </w:rPr>
      </w:pPr>
      <w:r>
        <w:rPr>
          <w:color w:val="595959" w:themeColor="text1" w:themeTint="A6"/>
        </w:rPr>
        <w:t>Vizient</w:t>
      </w:r>
    </w:p>
    <w:p w14:paraId="7C249EB6" w14:textId="77777777" w:rsidR="00F0667C" w:rsidRDefault="00F0667C" w:rsidP="00DA5162">
      <w:pPr>
        <w:rPr>
          <w:color w:val="595959" w:themeColor="text1" w:themeTint="A6"/>
        </w:rPr>
      </w:pPr>
    </w:p>
    <w:p w14:paraId="53B03820" w14:textId="065626A5" w:rsidR="00F0667C" w:rsidRPr="00F0667C" w:rsidRDefault="006F4E86" w:rsidP="00DA5162">
      <w:pPr>
        <w:rPr>
          <w:b/>
          <w:color w:val="595959" w:themeColor="text1" w:themeTint="A6"/>
        </w:rPr>
      </w:pPr>
      <w:r>
        <w:rPr>
          <w:b/>
          <w:color w:val="595959" w:themeColor="text1" w:themeTint="A6"/>
        </w:rPr>
        <w:t>Cathy Denning, MSN, RN</w:t>
      </w:r>
    </w:p>
    <w:p w14:paraId="4AEF25D0" w14:textId="18E7E171" w:rsidR="00F0667C" w:rsidRDefault="006F4E86" w:rsidP="00DA5162">
      <w:pPr>
        <w:rPr>
          <w:color w:val="595959" w:themeColor="text1" w:themeTint="A6"/>
        </w:rPr>
      </w:pPr>
      <w:r>
        <w:rPr>
          <w:color w:val="595959" w:themeColor="text1" w:themeTint="A6"/>
        </w:rPr>
        <w:t>Group Senior Vice President, Sourcing Operations, Analytics &amp; COE</w:t>
      </w:r>
    </w:p>
    <w:p w14:paraId="7AE8ECF1" w14:textId="66156508" w:rsidR="00F0667C" w:rsidRPr="00C44BBA" w:rsidRDefault="006F4E86" w:rsidP="00DA5162">
      <w:pPr>
        <w:rPr>
          <w:color w:val="595959" w:themeColor="text1" w:themeTint="A6"/>
        </w:rPr>
      </w:pPr>
      <w:r>
        <w:rPr>
          <w:color w:val="595959" w:themeColor="text1" w:themeTint="A6"/>
        </w:rPr>
        <w:t>Vizient</w:t>
      </w:r>
      <w:bookmarkStart w:id="0" w:name="_GoBack"/>
      <w:bookmarkEnd w:id="0"/>
    </w:p>
    <w:p w14:paraId="1056CB21"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84D37" w14:textId="77777777"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A7755"/>
    <w:multiLevelType w:val="hybridMultilevel"/>
    <w:tmpl w:val="7FE4F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FF5217"/>
    <w:multiLevelType w:val="hybridMultilevel"/>
    <w:tmpl w:val="29B0D0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0B5A3B"/>
    <w:multiLevelType w:val="hybridMultilevel"/>
    <w:tmpl w:val="A5CCF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6"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1"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8"/>
  </w:num>
  <w:num w:numId="2">
    <w:abstractNumId w:val="20"/>
  </w:num>
  <w:num w:numId="3">
    <w:abstractNumId w:val="35"/>
  </w:num>
  <w:num w:numId="4">
    <w:abstractNumId w:val="35"/>
  </w:num>
  <w:num w:numId="5">
    <w:abstractNumId w:val="32"/>
  </w:num>
  <w:num w:numId="6">
    <w:abstractNumId w:val="5"/>
  </w:num>
  <w:num w:numId="7">
    <w:abstractNumId w:val="27"/>
  </w:num>
  <w:num w:numId="8">
    <w:abstractNumId w:val="42"/>
  </w:num>
  <w:num w:numId="9">
    <w:abstractNumId w:val="39"/>
  </w:num>
  <w:num w:numId="10">
    <w:abstractNumId w:val="43"/>
  </w:num>
  <w:num w:numId="11">
    <w:abstractNumId w:val="15"/>
  </w:num>
  <w:num w:numId="12">
    <w:abstractNumId w:val="29"/>
  </w:num>
  <w:num w:numId="13">
    <w:abstractNumId w:val="19"/>
  </w:num>
  <w:num w:numId="14">
    <w:abstractNumId w:val="34"/>
  </w:num>
  <w:num w:numId="15">
    <w:abstractNumId w:val="22"/>
  </w:num>
  <w:num w:numId="16">
    <w:abstractNumId w:val="7"/>
  </w:num>
  <w:num w:numId="17">
    <w:abstractNumId w:val="16"/>
  </w:num>
  <w:num w:numId="18">
    <w:abstractNumId w:val="38"/>
  </w:num>
  <w:num w:numId="19">
    <w:abstractNumId w:val="41"/>
  </w:num>
  <w:num w:numId="20">
    <w:abstractNumId w:val="31"/>
  </w:num>
  <w:num w:numId="21">
    <w:abstractNumId w:val="11"/>
  </w:num>
  <w:num w:numId="22">
    <w:abstractNumId w:val="25"/>
  </w:num>
  <w:num w:numId="23">
    <w:abstractNumId w:val="14"/>
  </w:num>
  <w:num w:numId="24">
    <w:abstractNumId w:val="37"/>
  </w:num>
  <w:num w:numId="25">
    <w:abstractNumId w:val="4"/>
  </w:num>
  <w:num w:numId="26">
    <w:abstractNumId w:val="23"/>
  </w:num>
  <w:num w:numId="27">
    <w:abstractNumId w:val="40"/>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0"/>
  </w:num>
  <w:num w:numId="32">
    <w:abstractNumId w:val="9"/>
  </w:num>
  <w:num w:numId="33">
    <w:abstractNumId w:val="36"/>
  </w:num>
  <w:num w:numId="34">
    <w:abstractNumId w:val="24"/>
  </w:num>
  <w:num w:numId="35">
    <w:abstractNumId w:val="12"/>
  </w:num>
  <w:num w:numId="36">
    <w:abstractNumId w:val="1"/>
  </w:num>
  <w:num w:numId="37">
    <w:abstractNumId w:val="0"/>
  </w:num>
  <w:num w:numId="38">
    <w:abstractNumId w:val="6"/>
  </w:num>
  <w:num w:numId="39">
    <w:abstractNumId w:val="8"/>
  </w:num>
  <w:num w:numId="40">
    <w:abstractNumId w:val="3"/>
  </w:num>
  <w:num w:numId="41">
    <w:abstractNumId w:val="21"/>
  </w:num>
  <w:num w:numId="42">
    <w:abstractNumId w:val="33"/>
  </w:num>
  <w:num w:numId="43">
    <w:abstractNumId w:val="18"/>
  </w:num>
  <w:num w:numId="44">
    <w:abstractNumId w:val="13"/>
  </w:num>
  <w:num w:numId="45">
    <w:abstractNumId w:val="26"/>
  </w:num>
  <w:num w:numId="46">
    <w:abstractNumId w:val="10"/>
  </w:num>
  <w:num w:numId="47">
    <w:abstractNumId w:val="17"/>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attachedTemplate r:id="rId1"/>
  <w:defaultTabStop w:val="720"/>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240C0"/>
    <w:rsid w:val="00035D1B"/>
    <w:rsid w:val="00040BC4"/>
    <w:rsid w:val="00052CEC"/>
    <w:rsid w:val="00056A0F"/>
    <w:rsid w:val="00060037"/>
    <w:rsid w:val="00060A68"/>
    <w:rsid w:val="00060DE0"/>
    <w:rsid w:val="00065834"/>
    <w:rsid w:val="000765B6"/>
    <w:rsid w:val="00095B16"/>
    <w:rsid w:val="000970CD"/>
    <w:rsid w:val="000F1401"/>
    <w:rsid w:val="000F5D5F"/>
    <w:rsid w:val="001035DD"/>
    <w:rsid w:val="00104CA4"/>
    <w:rsid w:val="00122743"/>
    <w:rsid w:val="001255F0"/>
    <w:rsid w:val="0013180C"/>
    <w:rsid w:val="00132AA2"/>
    <w:rsid w:val="00141630"/>
    <w:rsid w:val="001449C2"/>
    <w:rsid w:val="00145C63"/>
    <w:rsid w:val="0015087F"/>
    <w:rsid w:val="0015299B"/>
    <w:rsid w:val="001537EB"/>
    <w:rsid w:val="00155C68"/>
    <w:rsid w:val="00155E54"/>
    <w:rsid w:val="001566AD"/>
    <w:rsid w:val="001621CC"/>
    <w:rsid w:val="00164865"/>
    <w:rsid w:val="00165966"/>
    <w:rsid w:val="001707FD"/>
    <w:rsid w:val="001716CE"/>
    <w:rsid w:val="00175E57"/>
    <w:rsid w:val="00182E6B"/>
    <w:rsid w:val="00185D37"/>
    <w:rsid w:val="001C7D1D"/>
    <w:rsid w:val="001D2425"/>
    <w:rsid w:val="001D3415"/>
    <w:rsid w:val="001D56DD"/>
    <w:rsid w:val="001F5E4B"/>
    <w:rsid w:val="00200804"/>
    <w:rsid w:val="00200BDE"/>
    <w:rsid w:val="00211BA3"/>
    <w:rsid w:val="00211EFB"/>
    <w:rsid w:val="002210D7"/>
    <w:rsid w:val="00231702"/>
    <w:rsid w:val="00273E1B"/>
    <w:rsid w:val="0029361D"/>
    <w:rsid w:val="002978E4"/>
    <w:rsid w:val="002B3983"/>
    <w:rsid w:val="002C549F"/>
    <w:rsid w:val="002C7C0C"/>
    <w:rsid w:val="002D0D3A"/>
    <w:rsid w:val="002D2B13"/>
    <w:rsid w:val="002D2FCE"/>
    <w:rsid w:val="002E26E9"/>
    <w:rsid w:val="002E5346"/>
    <w:rsid w:val="00307785"/>
    <w:rsid w:val="00312693"/>
    <w:rsid w:val="00315D23"/>
    <w:rsid w:val="00316BC2"/>
    <w:rsid w:val="003259A5"/>
    <w:rsid w:val="00330B71"/>
    <w:rsid w:val="003404C7"/>
    <w:rsid w:val="0034051C"/>
    <w:rsid w:val="00347648"/>
    <w:rsid w:val="00350D84"/>
    <w:rsid w:val="0035174D"/>
    <w:rsid w:val="003539AF"/>
    <w:rsid w:val="003726EF"/>
    <w:rsid w:val="003764AF"/>
    <w:rsid w:val="00380106"/>
    <w:rsid w:val="00395719"/>
    <w:rsid w:val="003A65B4"/>
    <w:rsid w:val="003B021D"/>
    <w:rsid w:val="003B51D8"/>
    <w:rsid w:val="003B5D8E"/>
    <w:rsid w:val="003B687F"/>
    <w:rsid w:val="003C51E8"/>
    <w:rsid w:val="003C6062"/>
    <w:rsid w:val="003E1362"/>
    <w:rsid w:val="003E319D"/>
    <w:rsid w:val="003E4049"/>
    <w:rsid w:val="003E424B"/>
    <w:rsid w:val="003E7964"/>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90D79"/>
    <w:rsid w:val="004955D8"/>
    <w:rsid w:val="004A294A"/>
    <w:rsid w:val="004A35F8"/>
    <w:rsid w:val="004A5394"/>
    <w:rsid w:val="004A677D"/>
    <w:rsid w:val="004B0F88"/>
    <w:rsid w:val="004B3F48"/>
    <w:rsid w:val="004C3FD4"/>
    <w:rsid w:val="004C7814"/>
    <w:rsid w:val="004C7923"/>
    <w:rsid w:val="004D66E5"/>
    <w:rsid w:val="004E45D3"/>
    <w:rsid w:val="00520393"/>
    <w:rsid w:val="005228D3"/>
    <w:rsid w:val="005349BB"/>
    <w:rsid w:val="00541FB2"/>
    <w:rsid w:val="00542D16"/>
    <w:rsid w:val="00552F0C"/>
    <w:rsid w:val="00553545"/>
    <w:rsid w:val="0055599E"/>
    <w:rsid w:val="00560C84"/>
    <w:rsid w:val="00560CD0"/>
    <w:rsid w:val="00563BEA"/>
    <w:rsid w:val="00586A2D"/>
    <w:rsid w:val="00586A82"/>
    <w:rsid w:val="00587434"/>
    <w:rsid w:val="0059060D"/>
    <w:rsid w:val="00592B90"/>
    <w:rsid w:val="005A78EF"/>
    <w:rsid w:val="005C5387"/>
    <w:rsid w:val="005F0F90"/>
    <w:rsid w:val="005F37E5"/>
    <w:rsid w:val="005F3EA9"/>
    <w:rsid w:val="005F53FC"/>
    <w:rsid w:val="005F7196"/>
    <w:rsid w:val="00607C19"/>
    <w:rsid w:val="00612814"/>
    <w:rsid w:val="0063036E"/>
    <w:rsid w:val="00636E51"/>
    <w:rsid w:val="00642B45"/>
    <w:rsid w:val="00654283"/>
    <w:rsid w:val="0067553E"/>
    <w:rsid w:val="006775CF"/>
    <w:rsid w:val="006909A1"/>
    <w:rsid w:val="006A6544"/>
    <w:rsid w:val="006B43B7"/>
    <w:rsid w:val="006B6BF5"/>
    <w:rsid w:val="006B7975"/>
    <w:rsid w:val="006C2361"/>
    <w:rsid w:val="006E3F56"/>
    <w:rsid w:val="006F020F"/>
    <w:rsid w:val="006F1E6D"/>
    <w:rsid w:val="006F4E86"/>
    <w:rsid w:val="00707853"/>
    <w:rsid w:val="00714301"/>
    <w:rsid w:val="00715300"/>
    <w:rsid w:val="007158FC"/>
    <w:rsid w:val="00723601"/>
    <w:rsid w:val="00743621"/>
    <w:rsid w:val="00745310"/>
    <w:rsid w:val="00751A26"/>
    <w:rsid w:val="00756986"/>
    <w:rsid w:val="00767D33"/>
    <w:rsid w:val="00773C64"/>
    <w:rsid w:val="00775D79"/>
    <w:rsid w:val="0078104A"/>
    <w:rsid w:val="007910DA"/>
    <w:rsid w:val="0079149D"/>
    <w:rsid w:val="007C2570"/>
    <w:rsid w:val="007C6E08"/>
    <w:rsid w:val="007D473D"/>
    <w:rsid w:val="007E255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E6E96"/>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56054"/>
    <w:rsid w:val="00A63265"/>
    <w:rsid w:val="00A71CDB"/>
    <w:rsid w:val="00A72FD6"/>
    <w:rsid w:val="00A74032"/>
    <w:rsid w:val="00A75D93"/>
    <w:rsid w:val="00A80CF0"/>
    <w:rsid w:val="00A87783"/>
    <w:rsid w:val="00A90C35"/>
    <w:rsid w:val="00A96F4A"/>
    <w:rsid w:val="00AA1D78"/>
    <w:rsid w:val="00AA67AC"/>
    <w:rsid w:val="00AA6FEB"/>
    <w:rsid w:val="00AB0BC1"/>
    <w:rsid w:val="00AB7CE1"/>
    <w:rsid w:val="00AC76C2"/>
    <w:rsid w:val="00AC79B9"/>
    <w:rsid w:val="00AD6E51"/>
    <w:rsid w:val="00AE5182"/>
    <w:rsid w:val="00AF32FC"/>
    <w:rsid w:val="00AF364E"/>
    <w:rsid w:val="00AF3AF2"/>
    <w:rsid w:val="00AF44C9"/>
    <w:rsid w:val="00B02C6B"/>
    <w:rsid w:val="00B04281"/>
    <w:rsid w:val="00B1796A"/>
    <w:rsid w:val="00B213B6"/>
    <w:rsid w:val="00B3199E"/>
    <w:rsid w:val="00B52641"/>
    <w:rsid w:val="00B640EE"/>
    <w:rsid w:val="00B65EAB"/>
    <w:rsid w:val="00B75EF3"/>
    <w:rsid w:val="00B7767D"/>
    <w:rsid w:val="00B82B14"/>
    <w:rsid w:val="00B82EE5"/>
    <w:rsid w:val="00B9109B"/>
    <w:rsid w:val="00B914EC"/>
    <w:rsid w:val="00BA2D73"/>
    <w:rsid w:val="00BA6CBF"/>
    <w:rsid w:val="00BB0614"/>
    <w:rsid w:val="00BB6CB3"/>
    <w:rsid w:val="00BB6F5C"/>
    <w:rsid w:val="00BB7234"/>
    <w:rsid w:val="00BC037D"/>
    <w:rsid w:val="00BC3377"/>
    <w:rsid w:val="00BC3FDA"/>
    <w:rsid w:val="00BE6400"/>
    <w:rsid w:val="00BF5337"/>
    <w:rsid w:val="00C04534"/>
    <w:rsid w:val="00C205E3"/>
    <w:rsid w:val="00C36F35"/>
    <w:rsid w:val="00C370B8"/>
    <w:rsid w:val="00C406F6"/>
    <w:rsid w:val="00C40AB2"/>
    <w:rsid w:val="00C419FD"/>
    <w:rsid w:val="00C41D22"/>
    <w:rsid w:val="00C44BBA"/>
    <w:rsid w:val="00C55AA4"/>
    <w:rsid w:val="00C758A2"/>
    <w:rsid w:val="00C90C2A"/>
    <w:rsid w:val="00C913AB"/>
    <w:rsid w:val="00C93913"/>
    <w:rsid w:val="00C93CE2"/>
    <w:rsid w:val="00C948AC"/>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054D"/>
    <w:rsid w:val="00D97E07"/>
    <w:rsid w:val="00DA5162"/>
    <w:rsid w:val="00DA6BD0"/>
    <w:rsid w:val="00DB507E"/>
    <w:rsid w:val="00DC09A4"/>
    <w:rsid w:val="00DE18AA"/>
    <w:rsid w:val="00DE3426"/>
    <w:rsid w:val="00DF65D5"/>
    <w:rsid w:val="00E37340"/>
    <w:rsid w:val="00E435CD"/>
    <w:rsid w:val="00E47D10"/>
    <w:rsid w:val="00E50346"/>
    <w:rsid w:val="00E609BA"/>
    <w:rsid w:val="00E63522"/>
    <w:rsid w:val="00E63D33"/>
    <w:rsid w:val="00E64E1E"/>
    <w:rsid w:val="00E6655D"/>
    <w:rsid w:val="00EA0EB6"/>
    <w:rsid w:val="00EA13B8"/>
    <w:rsid w:val="00EB1CBC"/>
    <w:rsid w:val="00EC0481"/>
    <w:rsid w:val="00ED0769"/>
    <w:rsid w:val="00ED457B"/>
    <w:rsid w:val="00EE2ECB"/>
    <w:rsid w:val="00EF51E1"/>
    <w:rsid w:val="00F0667C"/>
    <w:rsid w:val="00F146F1"/>
    <w:rsid w:val="00F20160"/>
    <w:rsid w:val="00F206F3"/>
    <w:rsid w:val="00F23794"/>
    <w:rsid w:val="00F40406"/>
    <w:rsid w:val="00F4230E"/>
    <w:rsid w:val="00F45D18"/>
    <w:rsid w:val="00F47F98"/>
    <w:rsid w:val="00F63FFC"/>
    <w:rsid w:val="00F739D0"/>
    <w:rsid w:val="00F748D1"/>
    <w:rsid w:val="00F85FA6"/>
    <w:rsid w:val="00F86027"/>
    <w:rsid w:val="00FB393D"/>
    <w:rsid w:val="00FC4202"/>
    <w:rsid w:val="00FD3B8D"/>
    <w:rsid w:val="00FD544F"/>
    <w:rsid w:val="00FE3941"/>
    <w:rsid w:val="00FE5DF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61"/>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paragraph" w:customStyle="1" w:styleId="VZTTable2Text">
    <w:name w:val="VZT Table 2 Text"/>
    <w:basedOn w:val="Normal"/>
    <w:rsid w:val="00A56054"/>
    <w:pPr>
      <w:autoSpaceDE w:val="0"/>
      <w:autoSpaceDN w:val="0"/>
      <w:adjustRightInd w:val="0"/>
    </w:pPr>
    <w:rPr>
      <w:rFonts w:eastAsia="Times New Roman" w:cs="Arial"/>
      <w:color w:val="696969" w:themeColor="text2"/>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0.xml><?xml version="1.0" encoding="utf-8"?>
<AllWordPDs>
</AllWordPDs>
</file>

<file path=customXml/item11.xml><?xml version="1.0" encoding="utf-8"?>
<SourceDataModel Name="Computed" TargetDataSourceId="87651697-ca1f-4d80-9f69-bb743e325714"/>
</file>

<file path=customXml/item1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3.xml><?xml version="1.0" encoding="utf-8"?>
<VariableListDefinition name="Computed" displayName="Computed" id="69155e26-4760-488b-ab4c-bb15b0f8b2a2" isdomainofvalue="False" dataSourceId="87651697-ca1f-4d80-9f69-bb743e325714"/>
</file>

<file path=customXml/item14.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6.xml><?xml version="1.0" encoding="utf-8"?>
<?mso-contentType ?>
<SharedContentType xmlns="Microsoft.SharePoint.Taxonomy.ContentTypeSync" SourceId="c9bec5de-3132-4daf-ae55-1613447ae162" ContentTypeId="0x0101003892C1470B32FA4ABADA805F9A36FDE40106" PreviousValue="false"/>
</file>

<file path=customXml/item17.xml><?xml version="1.0" encoding="utf-8"?>
<SourceDataModel Name="AD_HOC" TargetDataSourceId="80be7e5f-6e71-448c-9228-23264555308c"/>
</file>

<file path=customXml/item18.xml><?xml version="1.0" encoding="utf-8"?>
<AllExternalAdhocVariableMappings/>
</file>

<file path=customXml/item19.xml><?xml version="1.0" encoding="utf-8"?>
<DataSourceInfo>
  <Id>87651697-ca1f-4d80-9f69-bb743e325714</Id>
  <MajorVersion>0</MajorVersion>
  <MinorVersion>1</MinorVersion>
  <DataSourceType>Expression</DataSourceType>
  <Name>Computed</Name>
  <Description/>
  <Filter/>
  <DataFields/>
</DataSourceInfo>
</file>

<file path=customXml/item2.xml><?xml version="1.0" encoding="utf-8"?>
<VariableListDefinition name="System" displayName="System" id="dc9731b4-d0d2-4ed5-b20d-434d69de1706" isdomainofvalue="False" dataSourceId="00b80028-d226-4a39-9a19-6787589aad19"/>
</file>

<file path=customXml/item20.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1.xml><?xml version="1.0" encoding="utf-8"?>
<DataSourceInfo>
  <Id>00b80028-d226-4a39-9a19-6787589aad19</Id>
  <MajorVersion>0</MajorVersion>
  <MinorVersion>1</MinorVersion>
  <DataSourceType>System</DataSourceType>
  <Name>System</Name>
  <Description/>
  <Filter/>
  <DataFields/>
</DataSourceInfo>
</file>

<file path=customXml/item2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4.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5.xml><?xml version="1.0" encoding="utf-8"?>
<AllMetadata/>
</file>

<file path=customXml/item26.xml><?xml version="1.0" encoding="utf-8"?>
<SourceDataModel Name="System" TargetDataSourceId="00b80028-d226-4a39-9a19-6787589aad19"/>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DocPartTre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6.xml><?xml version="1.0" encoding="utf-8"?>
<VariableListDefinition name="AD_HOC" displayName="AD_HOC" id="9426ea6f-1b24-4683-bca3-85d71f6375fd" isdomainofvalue="False" dataSourceId="80be7e5f-6e71-448c-9228-23264555308c"/>
</file>

<file path=customXml/item7.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8.xml><?xml version="1.0" encoding="utf-8"?>
<DataSourceInfo>
  <Id>80be7e5f-6e71-448c-9228-23264555308c</Id>
  <MajorVersion>0</MajorVersion>
  <MinorVersion>1</MinorVersion>
  <DataSourceType>Ad_Hoc</DataSourceType>
  <Name>AD_HOC</Name>
  <Description/>
  <Filter/>
  <DataFields/>
</DataSourceInfo>
</file>

<file path=customXml/item9.xml><?xml version="1.0" encoding="utf-8"?>
<VariableUsageMapping/>
</file>

<file path=customXml/itemProps1.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0.xml><?xml version="1.0" encoding="utf-8"?>
<ds:datastoreItem xmlns:ds="http://schemas.openxmlformats.org/officeDocument/2006/customXml" ds:itemID="{78E85137-610F-4DE4-A961-7F7A1DA29F2D}">
  <ds:schemaRefs/>
</ds:datastoreItem>
</file>

<file path=customXml/itemProps11.xml><?xml version="1.0" encoding="utf-8"?>
<ds:datastoreItem xmlns:ds="http://schemas.openxmlformats.org/officeDocument/2006/customXml" ds:itemID="{4C134B16-2CC0-4F00-BAB8-0BCCEF3E9F16}">
  <ds:schemaRefs/>
</ds:datastoreItem>
</file>

<file path=customXml/itemProps12.xml><?xml version="1.0" encoding="utf-8"?>
<ds:datastoreItem xmlns:ds="http://schemas.openxmlformats.org/officeDocument/2006/customXml" ds:itemID="{5B401B9D-B553-4B56-A34A-971673CC9681}">
  <ds:schemaRefs/>
</ds:datastoreItem>
</file>

<file path=customXml/itemProps13.xml><?xml version="1.0" encoding="utf-8"?>
<ds:datastoreItem xmlns:ds="http://schemas.openxmlformats.org/officeDocument/2006/customXml" ds:itemID="{37871AC4-84F1-4DCF-9181-89FBC406BA26}">
  <ds:schemaRefs/>
</ds:datastoreItem>
</file>

<file path=customXml/itemProps14.xml><?xml version="1.0" encoding="utf-8"?>
<ds:datastoreItem xmlns:ds="http://schemas.openxmlformats.org/officeDocument/2006/customXml" ds:itemID="{0510B9D0-C027-45D1-B797-FA865004CBBF}">
  <ds:schemaRefs/>
</ds:datastoreItem>
</file>

<file path=customXml/itemProps15.xml><?xml version="1.0" encoding="utf-8"?>
<ds:datastoreItem xmlns:ds="http://schemas.openxmlformats.org/officeDocument/2006/customXml" ds:itemID="{C4AEAB29-4929-45AF-A192-84C4D708764D}">
  <ds:schemaRefs/>
</ds:datastoreItem>
</file>

<file path=customXml/itemProps1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7.xml><?xml version="1.0" encoding="utf-8"?>
<ds:datastoreItem xmlns:ds="http://schemas.openxmlformats.org/officeDocument/2006/customXml" ds:itemID="{D44D0B5A-EC6D-4AEA-A833-02344E0C6DB2}">
  <ds:schemaRefs/>
</ds:datastoreItem>
</file>

<file path=customXml/itemProps18.xml><?xml version="1.0" encoding="utf-8"?>
<ds:datastoreItem xmlns:ds="http://schemas.openxmlformats.org/officeDocument/2006/customXml" ds:itemID="{7B773B23-CD27-407C-8EF7-714316C2ACF2}">
  <ds:schemaRefs/>
</ds:datastoreItem>
</file>

<file path=customXml/itemProps19.xml><?xml version="1.0" encoding="utf-8"?>
<ds:datastoreItem xmlns:ds="http://schemas.openxmlformats.org/officeDocument/2006/customXml" ds:itemID="{83B1EF68-4D55-4397-AF73-D916BC2254F0}">
  <ds:schemaRefs/>
</ds:datastoreItem>
</file>

<file path=customXml/itemProps2.xml><?xml version="1.0" encoding="utf-8"?>
<ds:datastoreItem xmlns:ds="http://schemas.openxmlformats.org/officeDocument/2006/customXml" ds:itemID="{80CE4447-D1BD-469E-BD8B-B31A4C9A896F}">
  <ds:schemaRefs/>
</ds:datastoreItem>
</file>

<file path=customXml/itemProps20.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1.xml><?xml version="1.0" encoding="utf-8"?>
<ds:datastoreItem xmlns:ds="http://schemas.openxmlformats.org/officeDocument/2006/customXml" ds:itemID="{7CA12843-4DEB-4A4D-9869-29F66BB28D05}">
  <ds:schemaRefs/>
</ds:datastoreItem>
</file>

<file path=customXml/itemProps22.xml><?xml version="1.0" encoding="utf-8"?>
<ds:datastoreItem xmlns:ds="http://schemas.openxmlformats.org/officeDocument/2006/customXml" ds:itemID="{BEAFDBBE-0F51-4017-B707-8386C7FBABFD}">
  <ds:schemaRefs/>
</ds:datastoreItem>
</file>

<file path=customXml/itemProps23.xml><?xml version="1.0" encoding="utf-8"?>
<ds:datastoreItem xmlns:ds="http://schemas.openxmlformats.org/officeDocument/2006/customXml" ds:itemID="{0D4A98D7-A056-4A12-A949-9E2EE5A35FE4}">
  <ds:schemaRefs/>
</ds:datastoreItem>
</file>

<file path=customXml/itemProps24.xml><?xml version="1.0" encoding="utf-8"?>
<ds:datastoreItem xmlns:ds="http://schemas.openxmlformats.org/officeDocument/2006/customXml" ds:itemID="{5BEF3205-EB69-4E70-BFE8-AFB1DD2B0B96}">
  <ds:schemaRefs>
    <ds:schemaRef ds:uri="fff2b044-c74a-4bd8-8e92-b14b9b13b2b5"/>
    <ds:schemaRef ds:uri="http://purl.org/dc/elements/1.1/"/>
    <ds:schemaRef ds:uri="http://schemas.microsoft.com/office/2006/metadata/properties"/>
    <ds:schemaRef ds:uri="0b2929d2-a33e-45c9-980d-b30e626659d9"/>
    <ds:schemaRef ds:uri="http://schemas.microsoft.com/office/infopath/2007/PartnerControls"/>
    <ds:schemaRef ds:uri="http://schemas.microsoft.com/sharepoint/v3"/>
    <ds:schemaRef ds:uri="http://schemas.openxmlformats.org/package/2006/metadata/core-properties"/>
    <ds:schemaRef ds:uri="http://purl.org/dc/terms/"/>
    <ds:schemaRef ds:uri="1de6e417-ba3b-42be-b14a-7f4cb43c809f"/>
    <ds:schemaRef ds:uri="http://schemas.microsoft.com/sharepoint/v3/fields"/>
    <ds:schemaRef ds:uri="http://schemas.microsoft.com/office/2006/documentManagement/types"/>
    <ds:schemaRef ds:uri="01e59a59-e903-4787-b1b4-4a99956146ec"/>
    <ds:schemaRef ds:uri="http://www.w3.org/XML/1998/namespace"/>
    <ds:schemaRef ds:uri="http://purl.org/dc/dcmitype/"/>
  </ds:schemaRefs>
</ds:datastoreItem>
</file>

<file path=customXml/itemProps25.xml><?xml version="1.0" encoding="utf-8"?>
<ds:datastoreItem xmlns:ds="http://schemas.openxmlformats.org/officeDocument/2006/customXml" ds:itemID="{A613EE9C-F5E0-4282-839C-53FE8976D615}">
  <ds:schemaRefs/>
</ds:datastoreItem>
</file>

<file path=customXml/itemProps26.xml><?xml version="1.0" encoding="utf-8"?>
<ds:datastoreItem xmlns:ds="http://schemas.openxmlformats.org/officeDocument/2006/customXml" ds:itemID="{E0C162D0-F7BA-4089-AC31-880761F0BD65}">
  <ds:schemaRefs/>
</ds:datastoreItem>
</file>

<file path=customXml/itemProps27.xml><?xml version="1.0" encoding="utf-8"?>
<ds:datastoreItem xmlns:ds="http://schemas.openxmlformats.org/officeDocument/2006/customXml" ds:itemID="{8B8E2422-B051-4923-B2B9-1D7BD189A588}">
  <ds:schemaRefs>
    <ds:schemaRef ds:uri="http://schemas.openxmlformats.org/officeDocument/2006/bibliography"/>
  </ds:schemaRefs>
</ds:datastoreItem>
</file>

<file path=customXml/itemProps3.xml><?xml version="1.0" encoding="utf-8"?>
<ds:datastoreItem xmlns:ds="http://schemas.openxmlformats.org/officeDocument/2006/customXml" ds:itemID="{54E4ECD0-5730-4CBC-B5C8-CDD180BD053A}">
  <ds:schemaRefs/>
</ds:datastoreItem>
</file>

<file path=customXml/itemProps4.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5.xml><?xml version="1.0" encoding="utf-8"?>
<ds:datastoreItem xmlns:ds="http://schemas.openxmlformats.org/officeDocument/2006/customXml" ds:itemID="{DE544662-F77F-4442-B53C-A34A18686309}">
  <ds:schemaRefs/>
</ds:datastoreItem>
</file>

<file path=customXml/itemProps6.xml><?xml version="1.0" encoding="utf-8"?>
<ds:datastoreItem xmlns:ds="http://schemas.openxmlformats.org/officeDocument/2006/customXml" ds:itemID="{1D690A50-E3B4-44F5-A4C5-75EEC88CF4EC}">
  <ds:schemaRefs/>
</ds:datastoreItem>
</file>

<file path=customXml/itemProps7.xml><?xml version="1.0" encoding="utf-8"?>
<ds:datastoreItem xmlns:ds="http://schemas.openxmlformats.org/officeDocument/2006/customXml" ds:itemID="{BDDC9A50-D520-4DBB-861E-17850ECDD206}">
  <ds:schemaRefs/>
</ds:datastoreItem>
</file>

<file path=customXml/itemProps8.xml><?xml version="1.0" encoding="utf-8"?>
<ds:datastoreItem xmlns:ds="http://schemas.openxmlformats.org/officeDocument/2006/customXml" ds:itemID="{D4628565-9CB4-4F10-AA9C-1309D57A874A}">
  <ds:schemaRefs/>
</ds:datastoreItem>
</file>

<file path=customXml/itemProps9.xml><?xml version="1.0" encoding="utf-8"?>
<ds:datastoreItem xmlns:ds="http://schemas.openxmlformats.org/officeDocument/2006/customXml" ds:itemID="{E714D73B-064F-4FC2-AD89-14357960775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7</TotalTime>
  <Pages>4</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6174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3</cp:revision>
  <cp:lastPrinted>2015-12-22T16:01:00Z</cp:lastPrinted>
  <dcterms:created xsi:type="dcterms:W3CDTF">2020-04-28T18:49:00Z</dcterms:created>
  <dcterms:modified xsi:type="dcterms:W3CDTF">2020-04-28T18:55:00Z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