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DB4042A" w:rsidR="00423054" w:rsidRPr="00E50346" w:rsidRDefault="001C7D1D" w:rsidP="00D6051F">
      <w:pPr>
        <w:pStyle w:val="Heading"/>
      </w:pPr>
      <w:r>
        <w:t>Vizient Coronavirus Update Webinars</w:t>
      </w:r>
      <w:r w:rsidR="00FE5DF5">
        <w:t xml:space="preserve">: </w:t>
      </w:r>
      <w:r w:rsidR="003B51D8">
        <w:t>Managing the Initial Impact</w:t>
      </w:r>
    </w:p>
    <w:p w14:paraId="7C0395DC" w14:textId="77777777" w:rsidR="00FE5DF5" w:rsidRDefault="00FE5DF5" w:rsidP="004A294A">
      <w:pPr>
        <w:pStyle w:val="BodyText1"/>
        <w:rPr>
          <w:color w:val="595959" w:themeColor="text1" w:themeTint="A6"/>
        </w:rPr>
      </w:pPr>
      <w:r>
        <w:rPr>
          <w:color w:val="595959" w:themeColor="text1" w:themeTint="A6"/>
        </w:rPr>
        <w:t>Activity date: March 18,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5BE0A07"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1C7D1D">
        <w:rPr>
          <w:rFonts w:cs="Arial"/>
          <w:b/>
          <w:color w:val="595959" w:themeColor="text1" w:themeTint="A6"/>
          <w:szCs w:val="20"/>
        </w:rPr>
        <w:t>May 1,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33FB5665" w:rsidR="004A294A" w:rsidRPr="00145C63" w:rsidRDefault="001C7D1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the emerging clinical and supply practices member organizations have implemented to provide care for patients affected by COVID-19</w:t>
      </w:r>
    </w:p>
    <w:p w14:paraId="19A14A12" w14:textId="79C84209" w:rsidR="004A294A" w:rsidRPr="00145C63" w:rsidRDefault="001C7D1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workforce requirements needed to adequately staff facilities to care for patients affected by the COVID-19 virus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5ADE2E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E5DF5">
        <w:rPr>
          <w:rFonts w:cs="Arial"/>
          <w:color w:val="595959" w:themeColor="text1" w:themeTint="A6"/>
          <w:szCs w:val="20"/>
        </w:rPr>
        <w:t>1.</w:t>
      </w:r>
      <w:r w:rsidR="00B02C6B">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251F2B5"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B02C6B">
        <w:rPr>
          <w:rFonts w:cs="Arial"/>
          <w:color w:val="595959" w:themeColor="text1" w:themeTint="A6"/>
          <w:szCs w:val="20"/>
        </w:rPr>
        <w:t>8</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4ACE23B"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B02C6B">
        <w:rPr>
          <w:rFonts w:cs="Arial"/>
          <w:color w:val="595959" w:themeColor="text1" w:themeTint="A6"/>
        </w:rPr>
        <w:t>50</w:t>
      </w:r>
      <w:r w:rsidRPr="00145C63">
        <w:rPr>
          <w:rFonts w:cs="Arial"/>
          <w:color w:val="595959" w:themeColor="text1" w:themeTint="A6"/>
        </w:rPr>
        <w:t xml:space="preserve"> ACPE credit hours. </w:t>
      </w:r>
    </w:p>
    <w:p w14:paraId="17F51387" w14:textId="5030F09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FE5DF5">
        <w:rPr>
          <w:rFonts w:cs="Arial"/>
          <w:color w:val="595959" w:themeColor="text1" w:themeTint="A6"/>
        </w:rPr>
        <w:t>76</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6E46F37E"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maximum of 1.</w:t>
      </w:r>
      <w:r w:rsidR="00B02C6B">
        <w:rPr>
          <w:rFonts w:cs="Arial"/>
          <w:color w:val="595959" w:themeColor="text1" w:themeTint="A6"/>
          <w:szCs w:val="20"/>
        </w:rPr>
        <w:t>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51E2B5DF" w14:textId="77777777" w:rsidR="00CB449D" w:rsidRDefault="00CB449D" w:rsidP="00553545">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6A0E4680" w14:textId="77777777" w:rsidR="00AA67AC" w:rsidRDefault="00AA67AC" w:rsidP="00553545">
      <w:pPr>
        <w:rPr>
          <w:rFonts w:cs="Arial"/>
          <w:bCs/>
          <w:color w:val="595959" w:themeColor="text1" w:themeTint="A6"/>
          <w:szCs w:val="20"/>
        </w:rPr>
      </w:pPr>
    </w:p>
    <w:p w14:paraId="56613F50" w14:textId="535C9A07" w:rsidR="00AA67AC" w:rsidRPr="00D3796A" w:rsidRDefault="00AC79B9" w:rsidP="00553545">
      <w:pPr>
        <w:rPr>
          <w:rFonts w:cs="Arial"/>
          <w:bCs/>
          <w:color w:val="595959" w:themeColor="text1" w:themeTint="A6"/>
          <w:szCs w:val="20"/>
        </w:rPr>
      </w:pPr>
      <w:r>
        <w:rPr>
          <w:rFonts w:cs="Arial"/>
          <w:bCs/>
          <w:color w:val="595959" w:themeColor="text1" w:themeTint="A6"/>
          <w:szCs w:val="20"/>
        </w:rPr>
        <w:t xml:space="preserve">Dr. </w:t>
      </w:r>
      <w:r w:rsidR="00AA67AC">
        <w:rPr>
          <w:rFonts w:cs="Arial"/>
          <w:bCs/>
          <w:color w:val="595959" w:themeColor="text1" w:themeTint="A6"/>
          <w:szCs w:val="20"/>
        </w:rPr>
        <w:t xml:space="preserve">G. Dean </w:t>
      </w:r>
      <w:proofErr w:type="spellStart"/>
      <w:r w:rsidR="00AA67AC">
        <w:rPr>
          <w:rFonts w:cs="Arial"/>
          <w:bCs/>
          <w:color w:val="595959" w:themeColor="text1" w:themeTint="A6"/>
          <w:szCs w:val="20"/>
        </w:rPr>
        <w:t>Roye</w:t>
      </w:r>
      <w:proofErr w:type="spellEnd"/>
      <w:r>
        <w:rPr>
          <w:rFonts w:cs="Arial"/>
          <w:bCs/>
          <w:color w:val="595959" w:themeColor="text1" w:themeTint="A6"/>
          <w:szCs w:val="20"/>
        </w:rPr>
        <w:t xml:space="preserve"> </w:t>
      </w:r>
      <w:r w:rsidR="00AA67AC">
        <w:rPr>
          <w:rFonts w:cs="Arial"/>
          <w:bCs/>
          <w:color w:val="595959" w:themeColor="text1" w:themeTint="A6"/>
          <w:szCs w:val="20"/>
        </w:rPr>
        <w:t>will discuss off-label use of drugs</w:t>
      </w:r>
    </w:p>
    <w:p w14:paraId="4DDD33EC" w14:textId="77777777" w:rsidR="00FE5DF5" w:rsidRDefault="00FE5DF5" w:rsidP="00FE5DF5">
      <w:pPr>
        <w:pStyle w:val="Heading3"/>
        <w:spacing w:before="0"/>
        <w:rPr>
          <w:rFonts w:cs="Arial"/>
          <w:b w:val="0"/>
          <w:bCs w:val="0"/>
          <w:color w:val="01ADAB"/>
          <w:sz w:val="24"/>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1668AFD0" w14:textId="77BC0E37" w:rsidR="00CB449D" w:rsidRPr="00145C63" w:rsidRDefault="00FE5DF5" w:rsidP="00CB449D">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BSN, MSN, PhD</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w:t>
      </w:r>
      <w:proofErr w:type="spellStart"/>
      <w:r>
        <w:rPr>
          <w:color w:val="595959" w:themeColor="text1" w:themeTint="A6"/>
        </w:rPr>
        <w:t>Collaboratives</w:t>
      </w:r>
      <w:proofErr w:type="spellEnd"/>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Pr="00145C63" w:rsidRDefault="00CB449D"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Pr="00145C63" w:rsidRDefault="00CB449D"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422A3FF3" w14:textId="4326D82D" w:rsidR="00CB449D" w:rsidRPr="00145C63" w:rsidRDefault="00C913AB" w:rsidP="00FE5DF5">
      <w:pPr>
        <w:rPr>
          <w:b/>
          <w:color w:val="595959" w:themeColor="text1" w:themeTint="A6"/>
        </w:rPr>
      </w:pPr>
      <w:r>
        <w:rPr>
          <w:b/>
          <w:color w:val="595959" w:themeColor="text1" w:themeTint="A6"/>
        </w:rPr>
        <w:t>Cathy Denning</w:t>
      </w:r>
      <w:r w:rsidR="00F86027">
        <w:rPr>
          <w:b/>
          <w:color w:val="595959" w:themeColor="text1" w:themeTint="A6"/>
        </w:rPr>
        <w:t>, BSN, MSN</w:t>
      </w:r>
    </w:p>
    <w:p w14:paraId="69E43666" w14:textId="71DB059E" w:rsidR="00CB449D" w:rsidRPr="00F86027" w:rsidRDefault="00C913AB" w:rsidP="00CB449D">
      <w:pPr>
        <w:rPr>
          <w:color w:val="595959" w:themeColor="text1" w:themeTint="A6"/>
        </w:rPr>
      </w:pPr>
      <w:r>
        <w:rPr>
          <w:color w:val="595959" w:themeColor="text1" w:themeTint="A6"/>
        </w:rPr>
        <w:t>Group Senior Vice President</w:t>
      </w:r>
      <w:r w:rsidR="00F86027">
        <w:rPr>
          <w:color w:val="595959" w:themeColor="text1" w:themeTint="A6"/>
        </w:rPr>
        <w:t xml:space="preserve">, </w:t>
      </w:r>
      <w:r w:rsidR="00F86027" w:rsidRPr="00F86027">
        <w:rPr>
          <w:color w:val="595959" w:themeColor="text1" w:themeTint="A6"/>
        </w:rPr>
        <w:t>Sourcing Operations, Analytics and COE</w:t>
      </w:r>
    </w:p>
    <w:p w14:paraId="7307E12F" w14:textId="562ADB96" w:rsidR="00CB449D" w:rsidRPr="00145C63" w:rsidRDefault="00C913AB" w:rsidP="00CB449D">
      <w:pPr>
        <w:rPr>
          <w:color w:val="595959" w:themeColor="text1" w:themeTint="A6"/>
        </w:rPr>
      </w:pPr>
      <w:r>
        <w:rPr>
          <w:color w:val="595959" w:themeColor="text1" w:themeTint="A6"/>
        </w:rPr>
        <w:t>Vizient</w:t>
      </w:r>
    </w:p>
    <w:p w14:paraId="1056CB21" w14:textId="77777777" w:rsidR="00CB449D" w:rsidRPr="00145C63" w:rsidRDefault="00CB449D" w:rsidP="00CB449D">
      <w:pPr>
        <w:rPr>
          <w:color w:val="595959" w:themeColor="text1" w:themeTint="A6"/>
        </w:rPr>
      </w:pPr>
    </w:p>
    <w:p w14:paraId="6CBB589F" w14:textId="2BDFFE2A" w:rsidR="00CB449D" w:rsidRPr="00145C63" w:rsidRDefault="00C913AB" w:rsidP="00CB449D">
      <w:pPr>
        <w:rPr>
          <w:b/>
          <w:color w:val="595959" w:themeColor="text1" w:themeTint="A6"/>
        </w:rPr>
      </w:pPr>
      <w:r>
        <w:rPr>
          <w:b/>
          <w:color w:val="595959" w:themeColor="text1" w:themeTint="A6"/>
        </w:rPr>
        <w:t xml:space="preserve">Dan </w:t>
      </w:r>
      <w:proofErr w:type="spellStart"/>
      <w:r>
        <w:rPr>
          <w:b/>
          <w:color w:val="595959" w:themeColor="text1" w:themeTint="A6"/>
        </w:rPr>
        <w:t>Kistner</w:t>
      </w:r>
      <w:proofErr w:type="spellEnd"/>
      <w:r>
        <w:rPr>
          <w:b/>
          <w:color w:val="595959" w:themeColor="text1" w:themeTint="A6"/>
        </w:rPr>
        <w:t>, PharmD</w:t>
      </w:r>
    </w:p>
    <w:p w14:paraId="6A43CF55" w14:textId="34D801F9" w:rsidR="00CB449D" w:rsidRDefault="00C913AB" w:rsidP="00CB449D">
      <w:pPr>
        <w:rPr>
          <w:color w:val="595959" w:themeColor="text1" w:themeTint="A6"/>
        </w:rPr>
      </w:pPr>
      <w:r>
        <w:rPr>
          <w:color w:val="595959" w:themeColor="text1" w:themeTint="A6"/>
        </w:rPr>
        <w:t>Group Senior Vice President, Pharmacy</w:t>
      </w:r>
    </w:p>
    <w:p w14:paraId="4BB2F513" w14:textId="5CD63B27" w:rsidR="00C913AB" w:rsidRPr="00145C63" w:rsidRDefault="00C913AB" w:rsidP="00CB449D">
      <w:pPr>
        <w:rPr>
          <w:color w:val="595959" w:themeColor="text1" w:themeTint="A6"/>
        </w:rPr>
      </w:pPr>
      <w:r>
        <w:rPr>
          <w:color w:val="595959" w:themeColor="text1" w:themeTint="A6"/>
        </w:rPr>
        <w:t>Vizient</w:t>
      </w:r>
    </w:p>
    <w:p w14:paraId="354EA9E3" w14:textId="77777777" w:rsidR="00CB449D" w:rsidRDefault="00CB449D" w:rsidP="00CB449D">
      <w:pPr>
        <w:rPr>
          <w:color w:val="595959" w:themeColor="text1" w:themeTint="A6"/>
        </w:rPr>
      </w:pPr>
    </w:p>
    <w:p w14:paraId="21A83337" w14:textId="3ADF8EBD" w:rsidR="00C913AB" w:rsidRPr="000240C0" w:rsidRDefault="00C913AB" w:rsidP="00CB449D">
      <w:pPr>
        <w:rPr>
          <w:b/>
          <w:color w:val="595959" w:themeColor="text1" w:themeTint="A6"/>
        </w:rPr>
      </w:pPr>
      <w:r w:rsidRPr="000240C0">
        <w:rPr>
          <w:b/>
          <w:color w:val="595959" w:themeColor="text1" w:themeTint="A6"/>
        </w:rPr>
        <w:t xml:space="preserve">Julie </w:t>
      </w:r>
      <w:proofErr w:type="spellStart"/>
      <w:r w:rsidRPr="000240C0">
        <w:rPr>
          <w:b/>
          <w:color w:val="595959" w:themeColor="text1" w:themeTint="A6"/>
        </w:rPr>
        <w:t>Cerese</w:t>
      </w:r>
      <w:proofErr w:type="spellEnd"/>
      <w:r w:rsidRPr="000240C0">
        <w:rPr>
          <w:b/>
          <w:color w:val="595959" w:themeColor="text1" w:themeTint="A6"/>
        </w:rPr>
        <w:t>, BSN, MSN, PhD</w:t>
      </w:r>
    </w:p>
    <w:p w14:paraId="0682B7FD" w14:textId="77777777" w:rsidR="00A56054" w:rsidRPr="000240C0" w:rsidRDefault="00A56054" w:rsidP="00A56054">
      <w:pPr>
        <w:rPr>
          <w:color w:val="595959" w:themeColor="text1" w:themeTint="A6"/>
        </w:rPr>
      </w:pPr>
      <w:r w:rsidRPr="000240C0">
        <w:rPr>
          <w:color w:val="595959" w:themeColor="text1" w:themeTint="A6"/>
        </w:rPr>
        <w:t xml:space="preserve">Group Senior Vice President, </w:t>
      </w:r>
      <w:r w:rsidRPr="000240C0">
        <w:rPr>
          <w:rFonts w:asciiTheme="majorHAnsi" w:hAnsiTheme="majorHAnsi" w:cstheme="majorHAnsi"/>
          <w:color w:val="595959" w:themeColor="text1" w:themeTint="A6"/>
          <w:szCs w:val="20"/>
        </w:rPr>
        <w:t>Solutions Delivery and Performance Management</w:t>
      </w:r>
      <w:r w:rsidRPr="000240C0">
        <w:rPr>
          <w:color w:val="595959" w:themeColor="text1" w:themeTint="A6"/>
        </w:rPr>
        <w:t xml:space="preserve"> </w:t>
      </w:r>
    </w:p>
    <w:p w14:paraId="07006674" w14:textId="4B6806FF" w:rsidR="00C913AB" w:rsidRPr="000240C0" w:rsidRDefault="00C913AB" w:rsidP="00CB449D">
      <w:pPr>
        <w:rPr>
          <w:color w:val="595959" w:themeColor="text1" w:themeTint="A6"/>
        </w:rPr>
      </w:pPr>
      <w:r w:rsidRPr="000240C0">
        <w:rPr>
          <w:color w:val="595959" w:themeColor="text1" w:themeTint="A6"/>
        </w:rPr>
        <w:t>Vizient</w:t>
      </w:r>
    </w:p>
    <w:p w14:paraId="5AE98389" w14:textId="77777777" w:rsidR="00C913AB" w:rsidRPr="000240C0" w:rsidRDefault="00C913AB" w:rsidP="00CB449D">
      <w:pPr>
        <w:rPr>
          <w:color w:val="595959" w:themeColor="text1" w:themeTint="A6"/>
        </w:rPr>
      </w:pPr>
    </w:p>
    <w:p w14:paraId="70E13183" w14:textId="62C6C483" w:rsidR="00C913AB" w:rsidRPr="000240C0" w:rsidRDefault="00C913AB" w:rsidP="00CB449D">
      <w:pPr>
        <w:rPr>
          <w:b/>
          <w:color w:val="595959" w:themeColor="text1" w:themeTint="A6"/>
        </w:rPr>
      </w:pPr>
      <w:r w:rsidRPr="000240C0">
        <w:rPr>
          <w:b/>
          <w:color w:val="595959" w:themeColor="text1" w:themeTint="A6"/>
        </w:rPr>
        <w:t xml:space="preserve">Maria </w:t>
      </w:r>
      <w:proofErr w:type="spellStart"/>
      <w:r w:rsidRPr="000240C0">
        <w:rPr>
          <w:b/>
          <w:color w:val="595959" w:themeColor="text1" w:themeTint="A6"/>
        </w:rPr>
        <w:t>Ducharme</w:t>
      </w:r>
      <w:proofErr w:type="spellEnd"/>
      <w:r w:rsidRPr="000240C0">
        <w:rPr>
          <w:b/>
          <w:color w:val="595959" w:themeColor="text1" w:themeTint="A6"/>
        </w:rPr>
        <w:t>, DPN, RN</w:t>
      </w:r>
    </w:p>
    <w:p w14:paraId="7E6DC47B" w14:textId="29DBE4E5" w:rsidR="00C913AB" w:rsidRPr="000240C0" w:rsidRDefault="00C913AB" w:rsidP="00CB449D">
      <w:pPr>
        <w:rPr>
          <w:color w:val="595959" w:themeColor="text1" w:themeTint="A6"/>
        </w:rPr>
      </w:pPr>
      <w:r w:rsidRPr="000240C0">
        <w:rPr>
          <w:color w:val="595959" w:themeColor="text1" w:themeTint="A6"/>
        </w:rPr>
        <w:t>Senior Vice President, Patient Care Services and Chief Nursing Officer</w:t>
      </w:r>
    </w:p>
    <w:p w14:paraId="3DE2336E" w14:textId="42601925" w:rsidR="00C913AB" w:rsidRPr="000240C0" w:rsidRDefault="00C913AB" w:rsidP="00CB449D">
      <w:pPr>
        <w:rPr>
          <w:color w:val="595959" w:themeColor="text1" w:themeTint="A6"/>
        </w:rPr>
      </w:pPr>
      <w:r w:rsidRPr="000240C0">
        <w:rPr>
          <w:color w:val="595959" w:themeColor="text1" w:themeTint="A6"/>
        </w:rPr>
        <w:t>Miriam Hospital</w:t>
      </w:r>
      <w:r w:rsidR="00A56054" w:rsidRPr="000240C0">
        <w:rPr>
          <w:color w:val="595959" w:themeColor="text1" w:themeTint="A6"/>
        </w:rPr>
        <w:t>/Lifespan</w:t>
      </w:r>
    </w:p>
    <w:p w14:paraId="68408926" w14:textId="77777777" w:rsidR="00C913AB" w:rsidRPr="000240C0" w:rsidRDefault="00C913AB" w:rsidP="00CB449D">
      <w:pPr>
        <w:rPr>
          <w:color w:val="595959" w:themeColor="text1" w:themeTint="A6"/>
        </w:rPr>
      </w:pPr>
    </w:p>
    <w:p w14:paraId="33D8AB82" w14:textId="13CBCE28" w:rsidR="00C913AB" w:rsidRPr="000240C0" w:rsidRDefault="00C913AB" w:rsidP="00CB449D">
      <w:pPr>
        <w:rPr>
          <w:b/>
          <w:color w:val="595959" w:themeColor="text1" w:themeTint="A6"/>
        </w:rPr>
      </w:pPr>
      <w:r w:rsidRPr="000240C0">
        <w:rPr>
          <w:b/>
          <w:color w:val="595959" w:themeColor="text1" w:themeTint="A6"/>
        </w:rPr>
        <w:t xml:space="preserve">G. Dean </w:t>
      </w:r>
      <w:proofErr w:type="spellStart"/>
      <w:r w:rsidRPr="000240C0">
        <w:rPr>
          <w:b/>
          <w:color w:val="595959" w:themeColor="text1" w:themeTint="A6"/>
        </w:rPr>
        <w:t>Roye</w:t>
      </w:r>
      <w:proofErr w:type="spellEnd"/>
      <w:r w:rsidRPr="000240C0">
        <w:rPr>
          <w:b/>
          <w:color w:val="595959" w:themeColor="text1" w:themeTint="A6"/>
        </w:rPr>
        <w:t>, MD, FACS</w:t>
      </w:r>
    </w:p>
    <w:p w14:paraId="0CB08C48" w14:textId="352F35B1" w:rsidR="00C913AB" w:rsidRPr="000240C0" w:rsidRDefault="00C913AB" w:rsidP="00CB449D">
      <w:pPr>
        <w:rPr>
          <w:color w:val="595959" w:themeColor="text1" w:themeTint="A6"/>
        </w:rPr>
      </w:pPr>
      <w:r w:rsidRPr="000240C0">
        <w:rPr>
          <w:color w:val="595959" w:themeColor="text1" w:themeTint="A6"/>
        </w:rPr>
        <w:t>Senior Vice President, Medical Affairs and Chief Medical Officer</w:t>
      </w:r>
    </w:p>
    <w:p w14:paraId="240D8189" w14:textId="619BDA1D" w:rsidR="00C913AB" w:rsidRPr="000240C0" w:rsidRDefault="00A56054" w:rsidP="00CB449D">
      <w:pPr>
        <w:rPr>
          <w:color w:val="595959" w:themeColor="text1" w:themeTint="A6"/>
        </w:rPr>
      </w:pPr>
      <w:r w:rsidRPr="000240C0">
        <w:rPr>
          <w:color w:val="595959" w:themeColor="text1" w:themeTint="A6"/>
        </w:rPr>
        <w:t>Miriam Hospital/Lifespan</w:t>
      </w:r>
    </w:p>
    <w:p w14:paraId="4167114B" w14:textId="77777777" w:rsidR="00C913AB" w:rsidRPr="000240C0" w:rsidRDefault="00C913AB" w:rsidP="00CB449D">
      <w:pPr>
        <w:rPr>
          <w:color w:val="595959" w:themeColor="text1" w:themeTint="A6"/>
        </w:rPr>
      </w:pPr>
    </w:p>
    <w:p w14:paraId="2A0F4FC7" w14:textId="25B894A7" w:rsidR="00C913AB" w:rsidRPr="000240C0" w:rsidRDefault="00C913AB" w:rsidP="00CB449D">
      <w:pPr>
        <w:rPr>
          <w:b/>
          <w:color w:val="595959" w:themeColor="text1" w:themeTint="A6"/>
        </w:rPr>
      </w:pPr>
      <w:r w:rsidRPr="000240C0">
        <w:rPr>
          <w:b/>
          <w:color w:val="595959" w:themeColor="text1" w:themeTint="A6"/>
        </w:rPr>
        <w:t>Thomas Spiegel, MD, MS, MBA, EDUCATION</w:t>
      </w:r>
    </w:p>
    <w:p w14:paraId="490AFCAA" w14:textId="01952673" w:rsidR="00C913AB" w:rsidRPr="000240C0" w:rsidRDefault="00C913AB" w:rsidP="00CB449D">
      <w:pPr>
        <w:rPr>
          <w:color w:val="595959" w:themeColor="text1" w:themeTint="A6"/>
        </w:rPr>
      </w:pPr>
      <w:r w:rsidRPr="000240C0">
        <w:rPr>
          <w:color w:val="595959" w:themeColor="text1" w:themeTint="A6"/>
        </w:rPr>
        <w:t>Medical Director</w:t>
      </w:r>
    </w:p>
    <w:p w14:paraId="2D17B55B" w14:textId="023E85CD" w:rsidR="00C913AB" w:rsidRPr="000240C0" w:rsidRDefault="00C913AB" w:rsidP="00CB449D">
      <w:pPr>
        <w:rPr>
          <w:color w:val="595959" w:themeColor="text1" w:themeTint="A6"/>
        </w:rPr>
      </w:pPr>
      <w:r w:rsidRPr="000240C0">
        <w:rPr>
          <w:color w:val="595959" w:themeColor="text1" w:themeTint="A6"/>
        </w:rPr>
        <w:t>University of Chicago Medicine</w:t>
      </w:r>
    </w:p>
    <w:p w14:paraId="311F31A4" w14:textId="77777777" w:rsidR="00A56054" w:rsidRPr="000240C0" w:rsidRDefault="00A56054" w:rsidP="00A56054">
      <w:pPr>
        <w:rPr>
          <w:color w:val="595959" w:themeColor="text1" w:themeTint="A6"/>
        </w:rPr>
      </w:pPr>
      <w:bookmarkStart w:id="0" w:name="_GoBack"/>
      <w:bookmarkEnd w:id="0"/>
    </w:p>
    <w:p w14:paraId="339FC80B" w14:textId="726CBE9E" w:rsidR="00C913AB" w:rsidRPr="000240C0" w:rsidRDefault="00C913AB" w:rsidP="00CB449D">
      <w:pPr>
        <w:rPr>
          <w:b/>
          <w:color w:val="595959" w:themeColor="text1" w:themeTint="A6"/>
        </w:rPr>
      </w:pPr>
      <w:r w:rsidRPr="000240C0">
        <w:rPr>
          <w:b/>
          <w:color w:val="595959" w:themeColor="text1" w:themeTint="A6"/>
        </w:rPr>
        <w:t>Lindsay Mayer, MSN, RN, CPHQ</w:t>
      </w:r>
    </w:p>
    <w:p w14:paraId="50D996E7" w14:textId="6BE846E1" w:rsidR="00C913AB" w:rsidRPr="000240C0" w:rsidRDefault="00C913AB" w:rsidP="00CB449D">
      <w:pPr>
        <w:rPr>
          <w:color w:val="595959" w:themeColor="text1" w:themeTint="A6"/>
        </w:rPr>
      </w:pPr>
      <w:r w:rsidRPr="000240C0">
        <w:rPr>
          <w:color w:val="595959" w:themeColor="text1" w:themeTint="A6"/>
        </w:rPr>
        <w:t>Senior Director, Programs</w:t>
      </w:r>
    </w:p>
    <w:p w14:paraId="08562579" w14:textId="58AB485E" w:rsidR="00C913AB" w:rsidRPr="000240C0" w:rsidRDefault="00C913AB" w:rsidP="00CB449D">
      <w:pPr>
        <w:rPr>
          <w:color w:val="595959" w:themeColor="text1" w:themeTint="A6"/>
        </w:rPr>
      </w:pPr>
      <w:r w:rsidRPr="000240C0">
        <w:rPr>
          <w:color w:val="595959" w:themeColor="text1" w:themeTint="A6"/>
        </w:rPr>
        <w:t>Vizient</w:t>
      </w: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40C0"/>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051C"/>
    <w:rsid w:val="00350D84"/>
    <w:rsid w:val="0035174D"/>
    <w:rsid w:val="003539A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3545"/>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909A1"/>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3C64"/>
    <w:rsid w:val="00775D79"/>
    <w:rsid w:val="007910DA"/>
    <w:rsid w:val="0079149D"/>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0614"/>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13AB"/>
    <w:rsid w:val="00C93913"/>
    <w:rsid w:val="00C93CE2"/>
    <w:rsid w:val="00C948AC"/>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6BD0"/>
    <w:rsid w:val="00DB507E"/>
    <w:rsid w:val="00DC09A4"/>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C0481"/>
    <w:rsid w:val="00ED0769"/>
    <w:rsid w:val="00ED457B"/>
    <w:rsid w:val="00EE2ECB"/>
    <w:rsid w:val="00EF51E1"/>
    <w:rsid w:val="00F146F1"/>
    <w:rsid w:val="00F20160"/>
    <w:rsid w:val="00F206F3"/>
    <w:rsid w:val="00F23794"/>
    <w:rsid w:val="00F40406"/>
    <w:rsid w:val="00F4230E"/>
    <w:rsid w:val="00F45D18"/>
    <w:rsid w:val="00F47F98"/>
    <w:rsid w:val="00F63FFC"/>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ocPartTree/>
</file>

<file path=customXml/item14.xml><?xml version="1.0" encoding="utf-8"?>
<AllWordPDs>
</AllWordPDs>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VariableListDefinition name="Computed" displayName="Computed" id="69155e26-4760-488b-ab4c-bb15b0f8b2a2" isdomainofvalue="False" dataSourceId="87651697-ca1f-4d80-9f69-bb743e325714"/>
</file>

<file path=customXml/item18.xml><?xml version="1.0" encoding="utf-8"?>
<AllMetadata/>
</file>

<file path=customXml/item19.xml><?xml version="1.0" encoding="utf-8"?>
<SourceDataModel Name="Computed" TargetDataSourceId="87651697-ca1f-4d80-9f69-bb743e325714"/>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VariableListDefinition name="System" displayName="System" id="dc9731b4-d0d2-4ed5-b20d-434d69de1706" isdomainofvalue="False" dataSourceId="00b80028-d226-4a39-9a19-6787589aad19"/>
</file>

<file path=customXml/item23.xml><?xml version="1.0" encoding="utf-8"?>
<AllExternalAdhocVariableMappings/>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VariableUsageMapping/>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System" TargetDataSourceId="00b80028-d226-4a39-9a19-6787589aad19"/>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SourceDataModel Name="AD_HOC" TargetDataSourceId="80be7e5f-6e71-448c-9228-23264555308c"/>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EF3205-EB69-4E70-BFE8-AFB1DD2B0B96}">
  <ds:schemaRefs>
    <ds:schemaRef ds:uri="fff2b044-c74a-4bd8-8e92-b14b9b13b2b5"/>
    <ds:schemaRef ds:uri="http://purl.org/dc/elements/1.1/"/>
    <ds:schemaRef ds:uri="http://schemas.microsoft.com/office/2006/metadata/properties"/>
    <ds:schemaRef ds:uri="0b2929d2-a33e-45c9-980d-b30e626659d9"/>
    <ds:schemaRef ds:uri="http://schemas.microsoft.com/office/infopath/2007/PartnerControls"/>
    <ds:schemaRef ds:uri="http://schemas.microsoft.com/sharepoint/v3"/>
    <ds:schemaRef ds:uri="http://schemas.openxmlformats.org/package/2006/metadata/core-properties"/>
    <ds:schemaRef ds:uri="http://purl.org/dc/terms/"/>
    <ds:schemaRef ds:uri="1de6e417-ba3b-42be-b14a-7f4cb43c809f"/>
    <ds:schemaRef ds:uri="http://schemas.microsoft.com/sharepoint/v3/fields"/>
    <ds:schemaRef ds:uri="http://schemas.microsoft.com/office/2006/documentManagement/types"/>
    <ds:schemaRef ds:uri="01e59a59-e903-4787-b1b4-4a99956146ec"/>
    <ds:schemaRef ds:uri="http://www.w3.org/XML/1998/namespace"/>
    <ds:schemaRef ds:uri="http://purl.org/dc/dcmitype/"/>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CD48D8ED-19BB-4343-A86C-744DD1B95E4A}">
  <ds:schemaRefs>
    <ds:schemaRef ds:uri="http://schemas.openxmlformats.org/officeDocument/2006/bibliography"/>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68</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17</cp:revision>
  <cp:lastPrinted>2015-12-22T16:01:00Z</cp:lastPrinted>
  <dcterms:created xsi:type="dcterms:W3CDTF">2020-03-17T14:22:00Z</dcterms:created>
  <dcterms:modified xsi:type="dcterms:W3CDTF">2020-03-18T15:06:00Z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