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CD29EA" w:rsidRDefault="00C370B8" w:rsidP="00CD29EA">
      <w:pPr>
        <w:pStyle w:val="Headline2"/>
      </w:pPr>
      <w:r w:rsidRPr="00CD29EA">
        <w:t>Information</w:t>
      </w:r>
      <w:r w:rsidR="008730EB" w:rsidRPr="00CD29EA">
        <w:t xml:space="preserve"> for continuing education </w:t>
      </w:r>
      <w:r w:rsidR="004B0F88" w:rsidRPr="00CD29EA">
        <w:t xml:space="preserve">(CE) </w:t>
      </w:r>
      <w:r w:rsidR="008730EB" w:rsidRPr="00CD29EA">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836ABC" w:rsidRDefault="00E16D95" w:rsidP="00E16D95">
      <w:pPr>
        <w:pStyle w:val="Heading"/>
        <w:rPr>
          <w:sz w:val="26"/>
          <w:szCs w:val="26"/>
        </w:rPr>
      </w:pPr>
      <w:r w:rsidRPr="00836ABC">
        <w:rPr>
          <w:sz w:val="26"/>
          <w:szCs w:val="26"/>
        </w:rPr>
        <w:t>2020 Nursing Leadership Series: Nursing Workforce Engagement Part 1: Impact of Emotional Intelligence on Recruitment and Retention</w:t>
      </w:r>
    </w:p>
    <w:p w:rsidR="00423054" w:rsidRPr="00CD29EA" w:rsidRDefault="00155E54" w:rsidP="004A294A">
      <w:pPr>
        <w:pStyle w:val="BodyText1"/>
        <w:rPr>
          <w:color w:val="595959" w:themeColor="text1" w:themeTint="A6"/>
        </w:rPr>
      </w:pPr>
      <w:r w:rsidRPr="00CD29EA">
        <w:rPr>
          <w:color w:val="595959" w:themeColor="text1" w:themeTint="A6"/>
        </w:rPr>
        <w:t>Activity date</w:t>
      </w:r>
      <w:r w:rsidR="0013180C" w:rsidRPr="00CD29EA">
        <w:rPr>
          <w:color w:val="595959" w:themeColor="text1" w:themeTint="A6"/>
        </w:rPr>
        <w:t xml:space="preserve">: </w:t>
      </w:r>
      <w:r w:rsidR="00E16D95" w:rsidRPr="00CD29EA">
        <w:rPr>
          <w:color w:val="595959" w:themeColor="text1" w:themeTint="A6"/>
        </w:rPr>
        <w:t>February 20, 2020</w:t>
      </w:r>
    </w:p>
    <w:p w:rsidR="00EA13B8" w:rsidRPr="00CD29EA" w:rsidRDefault="0013180C" w:rsidP="00423054">
      <w:pPr>
        <w:pStyle w:val="BodyText1"/>
        <w:rPr>
          <w:color w:val="595959" w:themeColor="text1" w:themeTint="A6"/>
        </w:rPr>
      </w:pPr>
      <w:r w:rsidRPr="00CD29EA">
        <w:rPr>
          <w:color w:val="595959" w:themeColor="text1" w:themeTint="A6"/>
        </w:rPr>
        <w:t xml:space="preserve">Course director: </w:t>
      </w:r>
      <w:r w:rsidR="00E16D95" w:rsidRPr="00CD29EA">
        <w:rPr>
          <w:color w:val="595959" w:themeColor="text1" w:themeTint="A6"/>
        </w:rPr>
        <w:t xml:space="preserve">Nicole </w:t>
      </w:r>
      <w:proofErr w:type="spellStart"/>
      <w:r w:rsidR="00E16D95" w:rsidRPr="00CD29EA">
        <w:rPr>
          <w:color w:val="595959" w:themeColor="text1" w:themeTint="A6"/>
        </w:rPr>
        <w:t>Gruebling</w:t>
      </w:r>
      <w:proofErr w:type="spellEnd"/>
      <w:r w:rsidR="00E16D95" w:rsidRPr="00CD29EA">
        <w:rPr>
          <w:color w:val="595959" w:themeColor="text1" w:themeTint="A6"/>
        </w:rPr>
        <w:t>, DNP, RN, NEA-BC</w:t>
      </w:r>
    </w:p>
    <w:p w:rsidR="00645A61" w:rsidRPr="00CD29EA" w:rsidRDefault="00645A61" w:rsidP="008730EB">
      <w:pPr>
        <w:spacing w:line="276" w:lineRule="auto"/>
        <w:rPr>
          <w:rFonts w:cs="Arial"/>
          <w:color w:val="595959" w:themeColor="text1" w:themeTint="A6"/>
          <w:szCs w:val="20"/>
        </w:rPr>
      </w:pPr>
    </w:p>
    <w:p w:rsidR="008730EB" w:rsidRPr="00CD29EA" w:rsidRDefault="008730EB" w:rsidP="008730EB">
      <w:pPr>
        <w:spacing w:line="276" w:lineRule="auto"/>
        <w:rPr>
          <w:rFonts w:cs="Arial"/>
          <w:color w:val="595959" w:themeColor="text1" w:themeTint="A6"/>
          <w:szCs w:val="20"/>
        </w:rPr>
      </w:pPr>
      <w:r w:rsidRPr="00CD29EA">
        <w:rPr>
          <w:rFonts w:cs="Arial"/>
          <w:color w:val="595959" w:themeColor="text1" w:themeTint="A6"/>
          <w:szCs w:val="20"/>
        </w:rPr>
        <w:t>Vizient is committed to complying with the criteria set forth by the accredit</w:t>
      </w:r>
      <w:r w:rsidR="004B0F88" w:rsidRPr="00CD29EA">
        <w:rPr>
          <w:rFonts w:cs="Arial"/>
          <w:color w:val="595959" w:themeColor="text1" w:themeTint="A6"/>
          <w:szCs w:val="20"/>
        </w:rPr>
        <w:t>ing</w:t>
      </w:r>
      <w:r w:rsidRPr="00CD29EA">
        <w:rPr>
          <w:rFonts w:cs="Arial"/>
          <w:color w:val="595959" w:themeColor="text1" w:themeTint="A6"/>
          <w:szCs w:val="20"/>
        </w:rPr>
        <w:t xml:space="preserve"> agencies in order to provide this quality </w:t>
      </w:r>
      <w:r w:rsidR="00ED0769" w:rsidRPr="00CD29EA">
        <w:rPr>
          <w:rFonts w:cs="Arial"/>
          <w:color w:val="595959" w:themeColor="text1" w:themeTint="A6"/>
          <w:szCs w:val="20"/>
        </w:rPr>
        <w:t>course</w:t>
      </w:r>
      <w:r w:rsidRPr="00CD29EA">
        <w:rPr>
          <w:rFonts w:cs="Arial"/>
          <w:color w:val="595959" w:themeColor="text1" w:themeTint="A6"/>
          <w:szCs w:val="20"/>
        </w:rPr>
        <w:t xml:space="preserve">.  To receive credit for educational activities, you must successfully complete all </w:t>
      </w:r>
      <w:r w:rsidR="00ED0769" w:rsidRPr="00CD29EA">
        <w:rPr>
          <w:rFonts w:cs="Arial"/>
          <w:color w:val="595959" w:themeColor="text1" w:themeTint="A6"/>
          <w:szCs w:val="20"/>
        </w:rPr>
        <w:t>course</w:t>
      </w:r>
      <w:r w:rsidRPr="00CD29EA">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CD29EA"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CD29EA">
        <w:rPr>
          <w:rFonts w:cs="Arial"/>
          <w:color w:val="595959" w:themeColor="text1" w:themeTint="A6"/>
          <w:szCs w:val="20"/>
        </w:rPr>
        <w:t xml:space="preserve">Attend the </w:t>
      </w:r>
      <w:r w:rsidR="00642B45" w:rsidRPr="00CD29EA">
        <w:rPr>
          <w:rFonts w:cs="Arial"/>
          <w:color w:val="595959" w:themeColor="text1" w:themeTint="A6"/>
          <w:szCs w:val="20"/>
        </w:rPr>
        <w:t xml:space="preserve">course </w:t>
      </w:r>
      <w:r w:rsidRPr="00CD29EA">
        <w:rPr>
          <w:rFonts w:cs="Arial"/>
          <w:color w:val="595959" w:themeColor="text1" w:themeTint="A6"/>
          <w:szCs w:val="20"/>
        </w:rPr>
        <w:t>in its entirety</w:t>
      </w:r>
    </w:p>
    <w:p w:rsidR="00EA13B8" w:rsidRPr="00CD29EA"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CD29EA">
        <w:rPr>
          <w:rFonts w:cs="Arial"/>
          <w:color w:val="595959" w:themeColor="text1" w:themeTint="A6"/>
          <w:szCs w:val="20"/>
        </w:rPr>
        <w:t xml:space="preserve">After the </w:t>
      </w:r>
      <w:r w:rsidR="00642B45" w:rsidRPr="00CD29EA">
        <w:rPr>
          <w:rFonts w:cs="Arial"/>
          <w:color w:val="595959" w:themeColor="text1" w:themeTint="A6"/>
          <w:szCs w:val="20"/>
        </w:rPr>
        <w:t>course</w:t>
      </w:r>
      <w:r w:rsidRPr="00CD29EA">
        <w:rPr>
          <w:rFonts w:cs="Arial"/>
          <w:color w:val="595959" w:themeColor="text1" w:themeTint="A6"/>
          <w:szCs w:val="20"/>
        </w:rPr>
        <w:t xml:space="preserve">, you will receive </w:t>
      </w:r>
      <w:r w:rsidR="00642B45" w:rsidRPr="00CD29EA">
        <w:rPr>
          <w:rFonts w:cs="Arial"/>
          <w:color w:val="595959" w:themeColor="text1" w:themeTint="A6"/>
          <w:szCs w:val="20"/>
        </w:rPr>
        <w:t xml:space="preserve">an email with </w:t>
      </w:r>
      <w:r w:rsidR="00952F89" w:rsidRPr="00CD29EA">
        <w:rPr>
          <w:rFonts w:cs="Arial"/>
          <w:color w:val="595959" w:themeColor="text1" w:themeTint="A6"/>
          <w:szCs w:val="20"/>
        </w:rPr>
        <w:t xml:space="preserve">instructions </w:t>
      </w:r>
      <w:r w:rsidR="00F4230E" w:rsidRPr="00CD29EA">
        <w:rPr>
          <w:rFonts w:cs="Arial"/>
          <w:color w:val="595959" w:themeColor="text1" w:themeTint="A6"/>
          <w:szCs w:val="20"/>
        </w:rPr>
        <w:t xml:space="preserve">and an access code that you will need to obtain your </w:t>
      </w:r>
      <w:r w:rsidR="00642B45" w:rsidRPr="00CD29EA">
        <w:rPr>
          <w:rFonts w:cs="Arial"/>
          <w:color w:val="595959" w:themeColor="text1" w:themeTint="A6"/>
          <w:szCs w:val="20"/>
        </w:rPr>
        <w:t xml:space="preserve">CE </w:t>
      </w:r>
      <w:r w:rsidR="00952F89" w:rsidRPr="00CD29EA">
        <w:rPr>
          <w:rFonts w:cs="Arial"/>
          <w:color w:val="595959" w:themeColor="text1" w:themeTint="A6"/>
          <w:szCs w:val="20"/>
        </w:rPr>
        <w:t>credit</w:t>
      </w:r>
    </w:p>
    <w:p w:rsidR="00EA13B8" w:rsidRPr="00CD29EA"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CD29EA">
        <w:rPr>
          <w:rFonts w:cs="Arial"/>
          <w:b/>
          <w:color w:val="595959" w:themeColor="text1" w:themeTint="A6"/>
          <w:szCs w:val="20"/>
        </w:rPr>
        <w:t xml:space="preserve">Complete the </w:t>
      </w:r>
      <w:r w:rsidR="00F4230E" w:rsidRPr="00CD29EA">
        <w:rPr>
          <w:rFonts w:cs="Arial"/>
          <w:b/>
          <w:color w:val="595959" w:themeColor="text1" w:themeTint="A6"/>
          <w:szCs w:val="20"/>
        </w:rPr>
        <w:t xml:space="preserve">process </w:t>
      </w:r>
      <w:r w:rsidRPr="00CD29EA">
        <w:rPr>
          <w:rFonts w:cs="Arial"/>
          <w:b/>
          <w:color w:val="595959" w:themeColor="text1" w:themeTint="A6"/>
          <w:szCs w:val="20"/>
        </w:rPr>
        <w:t xml:space="preserve">no later than </w:t>
      </w:r>
      <w:r w:rsidR="00E16D95" w:rsidRPr="00CD29EA">
        <w:rPr>
          <w:rFonts w:cs="Arial"/>
          <w:b/>
          <w:color w:val="595959" w:themeColor="text1" w:themeTint="A6"/>
          <w:szCs w:val="20"/>
        </w:rPr>
        <w:t>April 4, 2020</w:t>
      </w:r>
    </w:p>
    <w:p w:rsidR="008730EB" w:rsidRPr="00CD29EA" w:rsidRDefault="008730EB" w:rsidP="00E16D95">
      <w:pPr>
        <w:rPr>
          <w:rFonts w:cs="Arial"/>
          <w:color w:val="595959" w:themeColor="text1" w:themeTint="A6"/>
          <w:szCs w:val="20"/>
        </w:rPr>
      </w:pPr>
      <w:r w:rsidRPr="00CD29EA">
        <w:rPr>
          <w:rFonts w:cs="Arial"/>
          <w:color w:val="595959" w:themeColor="text1" w:themeTint="A6"/>
          <w:szCs w:val="20"/>
        </w:rPr>
        <w:t>Upon succe</w:t>
      </w:r>
      <w:r w:rsidR="00642B45" w:rsidRPr="00CD29EA">
        <w:rPr>
          <w:rFonts w:cs="Arial"/>
          <w:color w:val="595959" w:themeColor="text1" w:themeTint="A6"/>
          <w:szCs w:val="20"/>
        </w:rPr>
        <w:t xml:space="preserve">ssful completion of the course </w:t>
      </w:r>
      <w:r w:rsidRPr="00CD29EA">
        <w:rPr>
          <w:rFonts w:cs="Arial"/>
          <w:color w:val="595959" w:themeColor="text1" w:themeTint="A6"/>
          <w:szCs w:val="20"/>
        </w:rPr>
        <w:t xml:space="preserve">requirements, you will be able to print your </w:t>
      </w:r>
      <w:r w:rsidR="004B0F88" w:rsidRPr="00CD29EA">
        <w:rPr>
          <w:rFonts w:cs="Arial"/>
          <w:color w:val="595959" w:themeColor="text1" w:themeTint="A6"/>
          <w:szCs w:val="20"/>
        </w:rPr>
        <w:t>CE</w:t>
      </w:r>
      <w:r w:rsidRPr="00CD29EA">
        <w:rPr>
          <w:rFonts w:cs="Arial"/>
          <w:color w:val="595959" w:themeColor="text1" w:themeTint="A6"/>
          <w:szCs w:val="20"/>
        </w:rPr>
        <w:t xml:space="preserve"> certificate and/or statement of credit for pharmacy education.</w:t>
      </w:r>
    </w:p>
    <w:p w:rsidR="008730EB" w:rsidRPr="000211DF" w:rsidRDefault="008730EB" w:rsidP="00E16D95">
      <w:pPr>
        <w:rPr>
          <w:rFonts w:cs="Arial"/>
          <w:szCs w:val="20"/>
        </w:rPr>
      </w:pPr>
    </w:p>
    <w:p w:rsidR="008730EB" w:rsidRPr="008730EB" w:rsidRDefault="0013180C" w:rsidP="00E16D95">
      <w:pPr>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CD29EA" w:rsidRDefault="00E16D95" w:rsidP="005C5387">
      <w:pPr>
        <w:pStyle w:val="ListParagraph"/>
        <w:numPr>
          <w:ilvl w:val="0"/>
          <w:numId w:val="40"/>
        </w:numPr>
        <w:ind w:left="360"/>
        <w:rPr>
          <w:rFonts w:eastAsia="Calibri" w:cs="Arial"/>
          <w:i/>
          <w:color w:val="595959" w:themeColor="text1" w:themeTint="A6"/>
          <w:szCs w:val="20"/>
        </w:rPr>
      </w:pPr>
      <w:r w:rsidRPr="00CD29EA">
        <w:rPr>
          <w:rFonts w:eastAsia="Calibri" w:cs="Arial"/>
          <w:color w:val="595959" w:themeColor="text1" w:themeTint="A6"/>
          <w:szCs w:val="20"/>
        </w:rPr>
        <w:t>Describe the positive impact on recruitment and retention when considering emotional intelligence</w:t>
      </w:r>
    </w:p>
    <w:p w:rsidR="004A294A" w:rsidRPr="00CD29EA" w:rsidRDefault="00E16D95" w:rsidP="005C5387">
      <w:pPr>
        <w:pStyle w:val="ListParagraph"/>
        <w:numPr>
          <w:ilvl w:val="0"/>
          <w:numId w:val="40"/>
        </w:numPr>
        <w:ind w:left="360"/>
        <w:rPr>
          <w:rFonts w:cs="Arial"/>
          <w:color w:val="595959" w:themeColor="text1" w:themeTint="A6"/>
          <w:szCs w:val="20"/>
        </w:rPr>
      </w:pPr>
      <w:r w:rsidRPr="00CD29EA">
        <w:rPr>
          <w:rFonts w:eastAsia="Calibri" w:cs="Arial"/>
          <w:color w:val="595959" w:themeColor="text1" w:themeTint="A6"/>
          <w:szCs w:val="20"/>
        </w:rPr>
        <w:t>Discuss one organization’s nurse hiring process which incorporates emotional intelligence</w:t>
      </w:r>
    </w:p>
    <w:p w:rsidR="004A294A" w:rsidRDefault="00E16D95" w:rsidP="005C5387">
      <w:pPr>
        <w:pStyle w:val="ListParagraph"/>
        <w:numPr>
          <w:ilvl w:val="0"/>
          <w:numId w:val="40"/>
        </w:numPr>
        <w:ind w:left="360"/>
        <w:rPr>
          <w:rFonts w:cs="Arial"/>
          <w:color w:val="595959" w:themeColor="text1" w:themeTint="A6"/>
          <w:szCs w:val="20"/>
        </w:rPr>
      </w:pPr>
      <w:r w:rsidRPr="00CD29EA">
        <w:rPr>
          <w:rFonts w:cs="Arial"/>
          <w:color w:val="595959" w:themeColor="text1" w:themeTint="A6"/>
          <w:szCs w:val="20"/>
        </w:rPr>
        <w:t>Outline one organization’s innovative strategy to retain new nurses for three years</w:t>
      </w:r>
    </w:p>
    <w:p w:rsidR="00AA17C3" w:rsidRPr="00AA17C3" w:rsidRDefault="00AA17C3" w:rsidP="00AA17C3"/>
    <w:p w:rsidR="00E16D95" w:rsidRPr="00E16D95" w:rsidRDefault="00E16D95" w:rsidP="00E16D95"/>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CD29EA" w:rsidRDefault="00155E54" w:rsidP="00155E54">
      <w:pPr>
        <w:rPr>
          <w:rFonts w:cs="Arial"/>
          <w:b/>
          <w:color w:val="595959" w:themeColor="text1" w:themeTint="A6"/>
          <w:szCs w:val="20"/>
          <w:u w:val="single"/>
        </w:rPr>
      </w:pPr>
    </w:p>
    <w:p w:rsidR="00155E54" w:rsidRPr="00CD29EA" w:rsidRDefault="00155E54" w:rsidP="00155E54">
      <w:pPr>
        <w:rPr>
          <w:rFonts w:cs="Arial"/>
          <w:b/>
          <w:color w:val="595959" w:themeColor="text1" w:themeTint="A6"/>
          <w:szCs w:val="20"/>
          <w:u w:val="single"/>
        </w:rPr>
      </w:pPr>
      <w:r w:rsidRPr="00CD29EA">
        <w:rPr>
          <w:rFonts w:cs="Arial"/>
          <w:b/>
          <w:color w:val="595959" w:themeColor="text1" w:themeTint="A6"/>
          <w:szCs w:val="20"/>
          <w:u w:val="single"/>
        </w:rPr>
        <w:t>Joint Accreditation Statement:</w:t>
      </w:r>
    </w:p>
    <w:p w:rsidR="00155E54" w:rsidRPr="00CD29EA" w:rsidRDefault="00155E54" w:rsidP="00155E54">
      <w:pPr>
        <w:rPr>
          <w:rFonts w:cs="Arial"/>
          <w:color w:val="595959" w:themeColor="text1" w:themeTint="A6"/>
          <w:szCs w:val="20"/>
        </w:rPr>
      </w:pPr>
    </w:p>
    <w:p w:rsidR="0035174D" w:rsidRPr="00CD29EA" w:rsidRDefault="0035174D" w:rsidP="0035174D">
      <w:pPr>
        <w:rPr>
          <w:rFonts w:cs="Arial"/>
          <w:color w:val="595959" w:themeColor="text1" w:themeTint="A6"/>
          <w:szCs w:val="20"/>
        </w:rPr>
      </w:pPr>
      <w:r w:rsidRPr="00CD29EA">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CD29EA" w:rsidRDefault="0035174D" w:rsidP="0035174D">
      <w:pPr>
        <w:rPr>
          <w:rFonts w:cs="Arial"/>
          <w:color w:val="595959" w:themeColor="text1" w:themeTint="A6"/>
          <w:szCs w:val="20"/>
        </w:rPr>
      </w:pPr>
      <w:r w:rsidRPr="00CD29EA">
        <w:rPr>
          <w:rFonts w:cs="Arial"/>
          <w:color w:val="595959" w:themeColor="text1" w:themeTint="A6"/>
          <w:szCs w:val="20"/>
        </w:rPr>
        <w:t>____________________________________________</w:t>
      </w:r>
    </w:p>
    <w:p w:rsidR="0035174D" w:rsidRPr="008730EB" w:rsidRDefault="0035174D" w:rsidP="0035174D">
      <w:pPr>
        <w:rPr>
          <w:rFonts w:cs="Arial"/>
          <w:b/>
          <w:color w:val="696969"/>
          <w:szCs w:val="20"/>
          <w:u w:val="single"/>
        </w:rPr>
      </w:pPr>
    </w:p>
    <w:p w:rsidR="00645A61" w:rsidRDefault="00645A61" w:rsidP="0035174D">
      <w:pPr>
        <w:rPr>
          <w:rFonts w:cs="Arial"/>
          <w:b/>
          <w:color w:val="696969"/>
          <w:szCs w:val="20"/>
          <w:u w:val="single"/>
        </w:rPr>
      </w:pPr>
    </w:p>
    <w:p w:rsidR="00AA17C3" w:rsidRDefault="00AA17C3" w:rsidP="0035174D">
      <w:pPr>
        <w:rPr>
          <w:rFonts w:cs="Arial"/>
          <w:b/>
          <w:color w:val="595959" w:themeColor="text1" w:themeTint="A6"/>
          <w:szCs w:val="20"/>
          <w:u w:val="single"/>
        </w:rPr>
      </w:pPr>
    </w:p>
    <w:p w:rsidR="00AA17C3" w:rsidRDefault="00AA17C3" w:rsidP="0035174D">
      <w:pPr>
        <w:rPr>
          <w:rFonts w:cs="Arial"/>
          <w:b/>
          <w:color w:val="595959" w:themeColor="text1" w:themeTint="A6"/>
          <w:szCs w:val="20"/>
          <w:u w:val="single"/>
        </w:rPr>
      </w:pPr>
    </w:p>
    <w:p w:rsidR="0035174D" w:rsidRPr="00CD29EA" w:rsidRDefault="0035174D" w:rsidP="0035174D">
      <w:pPr>
        <w:rPr>
          <w:rFonts w:cs="Arial"/>
          <w:b/>
          <w:color w:val="595959" w:themeColor="text1" w:themeTint="A6"/>
          <w:szCs w:val="20"/>
          <w:u w:val="single"/>
        </w:rPr>
      </w:pPr>
      <w:r w:rsidRPr="00CD29EA">
        <w:rPr>
          <w:rFonts w:cs="Arial"/>
          <w:b/>
          <w:color w:val="595959" w:themeColor="text1" w:themeTint="A6"/>
          <w:szCs w:val="20"/>
          <w:u w:val="single"/>
        </w:rPr>
        <w:t>Designation Statements:</w:t>
      </w:r>
    </w:p>
    <w:p w:rsidR="001449C2" w:rsidRPr="00CD29EA" w:rsidRDefault="001449C2" w:rsidP="001449C2">
      <w:pPr>
        <w:rPr>
          <w:rFonts w:cs="Arial"/>
          <w:color w:val="595959" w:themeColor="text1" w:themeTint="A6"/>
          <w:szCs w:val="20"/>
        </w:rPr>
      </w:pPr>
    </w:p>
    <w:p w:rsidR="0013180C" w:rsidRPr="00CD29EA" w:rsidRDefault="0013180C" w:rsidP="0013180C">
      <w:pPr>
        <w:pStyle w:val="Heading4"/>
        <w:rPr>
          <w:rFonts w:cs="Arial"/>
          <w:color w:val="595959" w:themeColor="text1" w:themeTint="A6"/>
        </w:rPr>
      </w:pPr>
      <w:r w:rsidRPr="00CD29EA">
        <w:rPr>
          <w:rFonts w:cs="Arial"/>
          <w:color w:val="595959" w:themeColor="text1" w:themeTint="A6"/>
        </w:rPr>
        <w:t>NURSING</w:t>
      </w:r>
    </w:p>
    <w:p w:rsidR="0013180C" w:rsidRPr="00CD29EA" w:rsidRDefault="0013180C" w:rsidP="0013180C">
      <w:pPr>
        <w:rPr>
          <w:rFonts w:cs="Arial"/>
          <w:color w:val="595959" w:themeColor="text1" w:themeTint="A6"/>
          <w:szCs w:val="20"/>
        </w:rPr>
      </w:pPr>
      <w:r w:rsidRPr="00CD29EA">
        <w:rPr>
          <w:rFonts w:cs="Arial"/>
          <w:color w:val="595959" w:themeColor="text1" w:themeTint="A6"/>
          <w:szCs w:val="20"/>
        </w:rPr>
        <w:t>This activity is designated for 1.00 hours.</w:t>
      </w:r>
    </w:p>
    <w:p w:rsidR="0013180C" w:rsidRPr="00CD29EA" w:rsidRDefault="0013180C" w:rsidP="0013180C">
      <w:pPr>
        <w:rPr>
          <w:rFonts w:cs="Arial"/>
          <w:color w:val="595959" w:themeColor="text1" w:themeTint="A6"/>
          <w:szCs w:val="20"/>
        </w:rPr>
      </w:pPr>
    </w:p>
    <w:p w:rsidR="0013180C" w:rsidRPr="00CD29EA" w:rsidRDefault="0013180C" w:rsidP="0013180C">
      <w:pPr>
        <w:rPr>
          <w:rFonts w:cs="Arial"/>
          <w:color w:val="595959" w:themeColor="text1" w:themeTint="A6"/>
          <w:szCs w:val="20"/>
        </w:rPr>
      </w:pPr>
      <w:r w:rsidRPr="00CD29EA">
        <w:rPr>
          <w:rFonts w:cs="Arial"/>
          <w:color w:val="595959" w:themeColor="text1" w:themeTint="A6"/>
          <w:szCs w:val="20"/>
        </w:rPr>
        <w:t>Vizient, Inc. is approved by the California Board of Registered Nursing, Provider Number CEP12580, for 1.20 contact hours.</w:t>
      </w:r>
    </w:p>
    <w:p w:rsidR="0013180C" w:rsidRPr="00CD29EA" w:rsidRDefault="0013180C" w:rsidP="0013180C">
      <w:pPr>
        <w:pStyle w:val="Heading4"/>
        <w:rPr>
          <w:color w:val="595959" w:themeColor="text1" w:themeTint="A6"/>
          <w:sz w:val="10"/>
        </w:rPr>
      </w:pPr>
    </w:p>
    <w:p w:rsidR="00C9605F" w:rsidRPr="00CD29EA" w:rsidRDefault="00C9605F" w:rsidP="00C9605F">
      <w:pPr>
        <w:pStyle w:val="Heading3"/>
        <w:rPr>
          <w:rFonts w:cs="Arial"/>
          <w:color w:val="595959" w:themeColor="text1" w:themeTint="A6"/>
        </w:rPr>
      </w:pPr>
      <w:r w:rsidRPr="00CD29EA">
        <w:rPr>
          <w:rFonts w:cs="Arial"/>
          <w:color w:val="595959" w:themeColor="text1" w:themeTint="A6"/>
        </w:rPr>
        <w:t>CEU</w:t>
      </w:r>
    </w:p>
    <w:p w:rsidR="00C9605F" w:rsidRPr="00CD29EA" w:rsidRDefault="00C9605F" w:rsidP="00C9605F">
      <w:pPr>
        <w:rPr>
          <w:rFonts w:cs="Arial"/>
          <w:color w:val="595959" w:themeColor="text1" w:themeTint="A6"/>
          <w:szCs w:val="20"/>
        </w:rPr>
      </w:pPr>
      <w:r w:rsidRPr="00CD29EA">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CD29EA"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CD29EA"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CD29EA">
        <w:rPr>
          <w:rFonts w:eastAsia="Times" w:cs="Arial"/>
          <w:b/>
          <w:color w:val="595959" w:themeColor="text1" w:themeTint="A6"/>
          <w:szCs w:val="20"/>
        </w:rPr>
        <w:t>CONFLICT OF INTEREST/CONTENT VALIDATION POLICY:</w:t>
      </w:r>
    </w:p>
    <w:p w:rsidR="008730EB" w:rsidRPr="00CD29EA"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CD29EA">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w:t>
      </w:r>
      <w:bookmarkStart w:id="0" w:name="_GoBack"/>
      <w:bookmarkEnd w:id="0"/>
      <w:r w:rsidRPr="00CD29EA">
        <w:rPr>
          <w:rFonts w:eastAsia="Times" w:cs="Arial"/>
          <w:color w:val="595959" w:themeColor="text1" w:themeTint="A6"/>
          <w:szCs w:val="20"/>
        </w:rPr>
        <w:t>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CD29EA">
        <w:rPr>
          <w:rFonts w:eastAsia="Times" w:cs="Arial"/>
          <w:bCs/>
          <w:color w:val="595959" w:themeColor="text1" w:themeTint="A6"/>
          <w:szCs w:val="20"/>
        </w:rPr>
        <w:t>.</w:t>
      </w:r>
      <w:r w:rsidRPr="00CD29EA">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CD29EA" w:rsidRDefault="008730EB" w:rsidP="008730EB">
      <w:pPr>
        <w:pStyle w:val="Heading3"/>
        <w:rPr>
          <w:rFonts w:cs="Arial"/>
          <w:color w:val="595959" w:themeColor="text1" w:themeTint="A6"/>
        </w:rPr>
      </w:pPr>
      <w:r w:rsidRPr="00CD29EA">
        <w:rPr>
          <w:rFonts w:cs="Arial"/>
          <w:color w:val="595959" w:themeColor="text1" w:themeTint="A6"/>
        </w:rPr>
        <w:t>DISCLOSURE STATEMENTS:</w:t>
      </w:r>
    </w:p>
    <w:p w:rsidR="008730EB" w:rsidRPr="00CD29EA" w:rsidRDefault="008730EB" w:rsidP="008730EB">
      <w:pPr>
        <w:pStyle w:val="Heading3"/>
        <w:rPr>
          <w:b w:val="0"/>
          <w:snapToGrid w:val="0"/>
          <w:color w:val="595959" w:themeColor="text1" w:themeTint="A6"/>
        </w:rPr>
      </w:pPr>
      <w:r w:rsidRPr="00CD29EA">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CD29EA">
        <w:rPr>
          <w:b w:val="0"/>
          <w:snapToGrid w:val="0"/>
          <w:color w:val="595959" w:themeColor="text1" w:themeTint="A6"/>
        </w:rPr>
        <w:t xml:space="preserve">Each planning committee member, reviewer and </w:t>
      </w:r>
      <w:r w:rsidR="005F53FC" w:rsidRPr="00CD29EA">
        <w:rPr>
          <w:b w:val="0"/>
          <w:snapToGrid w:val="0"/>
          <w:color w:val="595959" w:themeColor="text1" w:themeTint="A6"/>
        </w:rPr>
        <w:t>presenter</w:t>
      </w:r>
      <w:r w:rsidRPr="00CD29EA">
        <w:rPr>
          <w:b w:val="0"/>
          <w:snapToGrid w:val="0"/>
          <w:color w:val="595959" w:themeColor="text1" w:themeTint="A6"/>
        </w:rPr>
        <w:t xml:space="preserve"> has completed a Disclosure of Relevant Financial Relationships form.</w:t>
      </w:r>
    </w:p>
    <w:p w:rsidR="004B0F88" w:rsidRPr="00CD29EA" w:rsidRDefault="004B0F88" w:rsidP="004B0F88">
      <w:pPr>
        <w:rPr>
          <w:color w:val="595959" w:themeColor="text1" w:themeTint="A6"/>
        </w:rPr>
      </w:pPr>
    </w:p>
    <w:p w:rsidR="00CB449D" w:rsidRPr="00CD29EA" w:rsidRDefault="00CB449D" w:rsidP="00CB449D">
      <w:pPr>
        <w:spacing w:before="120"/>
        <w:rPr>
          <w:rFonts w:cs="Arial"/>
          <w:bCs/>
          <w:color w:val="595959" w:themeColor="text1" w:themeTint="A6"/>
          <w:sz w:val="18"/>
          <w:szCs w:val="18"/>
        </w:rPr>
      </w:pPr>
      <w:r w:rsidRPr="00CD29EA">
        <w:rPr>
          <w:rFonts w:cs="Arial"/>
          <w:bCs/>
          <w:color w:val="595959" w:themeColor="text1" w:themeTint="A6"/>
          <w:sz w:val="18"/>
          <w:szCs w:val="18"/>
        </w:rPr>
        <w:t xml:space="preserve">Relevant financial relationships: Planning committee members and </w:t>
      </w:r>
      <w:r w:rsidR="005F53FC" w:rsidRPr="00CD29EA">
        <w:rPr>
          <w:rFonts w:cs="Arial"/>
          <w:bCs/>
          <w:color w:val="595959" w:themeColor="text1" w:themeTint="A6"/>
          <w:sz w:val="18"/>
          <w:szCs w:val="18"/>
        </w:rPr>
        <w:t>presenters</w:t>
      </w:r>
      <w:r w:rsidRPr="00CD29EA">
        <w:rPr>
          <w:rFonts w:cs="Arial"/>
          <w:bCs/>
          <w:color w:val="595959" w:themeColor="text1" w:themeTint="A6"/>
          <w:sz w:val="18"/>
          <w:szCs w:val="18"/>
        </w:rPr>
        <w:t xml:space="preserve"> have nothing to disclose </w:t>
      </w:r>
    </w:p>
    <w:p w:rsidR="00645A61" w:rsidRDefault="00645A61" w:rsidP="00645A61">
      <w:pPr>
        <w:pStyle w:val="Heading3"/>
        <w:spacing w:before="0"/>
        <w:rPr>
          <w:rFonts w:cs="Arial"/>
          <w:b w:val="0"/>
          <w:bCs w:val="0"/>
          <w:color w:val="01ADAB"/>
          <w:sz w:val="24"/>
        </w:rPr>
      </w:pPr>
    </w:p>
    <w:p w:rsidR="00CB449D" w:rsidRDefault="00CB449D" w:rsidP="00645A61">
      <w:pPr>
        <w:pStyle w:val="Heading3"/>
        <w:spacing w:before="0"/>
        <w:rPr>
          <w:rFonts w:cs="Arial"/>
          <w:color w:val="01ADAB"/>
          <w:sz w:val="24"/>
        </w:rPr>
      </w:pPr>
      <w:r>
        <w:rPr>
          <w:rFonts w:cs="Arial"/>
          <w:b w:val="0"/>
          <w:bCs w:val="0"/>
          <w:color w:val="01ADAB"/>
          <w:sz w:val="24"/>
        </w:rPr>
        <w:t>Planning committee members</w:t>
      </w:r>
    </w:p>
    <w:p w:rsidR="00CB449D" w:rsidRDefault="00CB449D" w:rsidP="00645A61"/>
    <w:p w:rsidR="00CB449D" w:rsidRPr="00CD29EA" w:rsidRDefault="00E16D95" w:rsidP="00645A61">
      <w:pPr>
        <w:rPr>
          <w:b/>
          <w:color w:val="595959" w:themeColor="text1" w:themeTint="A6"/>
        </w:rPr>
      </w:pPr>
      <w:r w:rsidRPr="00CD29EA">
        <w:rPr>
          <w:b/>
          <w:color w:val="595959" w:themeColor="text1" w:themeTint="A6"/>
        </w:rPr>
        <w:t>Kathy Christensen</w:t>
      </w:r>
    </w:p>
    <w:p w:rsidR="00E16D95" w:rsidRPr="00CD29EA" w:rsidRDefault="00E16D95" w:rsidP="00645A61">
      <w:pPr>
        <w:rPr>
          <w:color w:val="595959" w:themeColor="text1" w:themeTint="A6"/>
        </w:rPr>
      </w:pPr>
      <w:r w:rsidRPr="00CD29EA">
        <w:rPr>
          <w:color w:val="595959" w:themeColor="text1" w:themeTint="A6"/>
        </w:rPr>
        <w:t>Vice President, Networks</w:t>
      </w:r>
    </w:p>
    <w:p w:rsidR="00E16D95" w:rsidRPr="00CD29EA" w:rsidRDefault="00E16D95" w:rsidP="00645A61">
      <w:pPr>
        <w:rPr>
          <w:color w:val="595959" w:themeColor="text1" w:themeTint="A6"/>
        </w:rPr>
      </w:pPr>
      <w:r w:rsidRPr="00CD29EA">
        <w:rPr>
          <w:color w:val="595959" w:themeColor="text1" w:themeTint="A6"/>
        </w:rPr>
        <w:t>Vizient</w:t>
      </w:r>
    </w:p>
    <w:p w:rsidR="00CB449D" w:rsidRPr="00CD29EA" w:rsidRDefault="00CB449D" w:rsidP="00CB449D">
      <w:pPr>
        <w:rPr>
          <w:color w:val="595959" w:themeColor="text1" w:themeTint="A6"/>
        </w:rPr>
      </w:pPr>
    </w:p>
    <w:p w:rsidR="00CB449D" w:rsidRPr="00CD29EA" w:rsidRDefault="00E16D95" w:rsidP="00CB449D">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(nurse planner)</w:t>
      </w:r>
    </w:p>
    <w:p w:rsidR="00CB449D" w:rsidRPr="00CD29EA" w:rsidRDefault="00E16D95" w:rsidP="00CB449D">
      <w:pPr>
        <w:rPr>
          <w:color w:val="595959" w:themeColor="text1" w:themeTint="A6"/>
        </w:rPr>
      </w:pPr>
      <w:r w:rsidRPr="00CD29EA">
        <w:rPr>
          <w:color w:val="595959" w:themeColor="text1" w:themeTint="A6"/>
        </w:rPr>
        <w:t>Senior Director, Networks</w:t>
      </w:r>
    </w:p>
    <w:p w:rsidR="00CB449D" w:rsidRPr="00CD29EA" w:rsidRDefault="00E16D95" w:rsidP="00CB449D">
      <w:pPr>
        <w:rPr>
          <w:color w:val="595959" w:themeColor="text1" w:themeTint="A6"/>
        </w:rPr>
      </w:pPr>
      <w:r w:rsidRPr="00CD29EA">
        <w:rPr>
          <w:color w:val="595959" w:themeColor="text1" w:themeTint="A6"/>
        </w:rPr>
        <w:t>Vizient</w:t>
      </w:r>
    </w:p>
    <w:p w:rsidR="00CB449D" w:rsidRPr="00CD29EA" w:rsidRDefault="00CB449D" w:rsidP="00CB449D">
      <w:pPr>
        <w:rPr>
          <w:color w:val="595959" w:themeColor="text1" w:themeTint="A6"/>
        </w:rPr>
      </w:pPr>
    </w:p>
    <w:p w:rsidR="00CB449D" w:rsidRPr="00CD29EA" w:rsidRDefault="00E16D95" w:rsidP="00CB449D">
      <w:pPr>
        <w:rPr>
          <w:b/>
          <w:color w:val="595959" w:themeColor="text1" w:themeTint="A6"/>
        </w:rPr>
      </w:pPr>
      <w:r w:rsidRPr="00CD29EA">
        <w:rPr>
          <w:b/>
          <w:color w:val="595959" w:themeColor="text1" w:themeTint="A6"/>
        </w:rPr>
        <w:t>Rosemary Curran, MBA</w:t>
      </w:r>
    </w:p>
    <w:p w:rsidR="00CB449D" w:rsidRPr="00CD29EA" w:rsidRDefault="00E16D95" w:rsidP="00CB449D">
      <w:pPr>
        <w:rPr>
          <w:color w:val="595959" w:themeColor="text1" w:themeTint="A6"/>
        </w:rPr>
      </w:pPr>
      <w:r w:rsidRPr="00CD29EA">
        <w:rPr>
          <w:color w:val="595959" w:themeColor="text1" w:themeTint="A6"/>
        </w:rPr>
        <w:t xml:space="preserve">Associate Vice President, </w:t>
      </w:r>
      <w:r w:rsidR="00E35D76" w:rsidRPr="00CD29EA">
        <w:rPr>
          <w:color w:val="595959" w:themeColor="text1" w:themeTint="A6"/>
        </w:rPr>
        <w:t>Media Productions</w:t>
      </w:r>
    </w:p>
    <w:p w:rsidR="00CB449D" w:rsidRPr="00CD29EA" w:rsidRDefault="00E16D95" w:rsidP="00CB449D">
      <w:pPr>
        <w:rPr>
          <w:color w:val="595959" w:themeColor="text1" w:themeTint="A6"/>
        </w:rPr>
      </w:pPr>
      <w:r w:rsidRPr="00CD29EA">
        <w:rPr>
          <w:color w:val="595959" w:themeColor="text1" w:themeTint="A6"/>
        </w:rPr>
        <w:t>Vizient</w:t>
      </w:r>
    </w:p>
    <w:p w:rsidR="00E16D95" w:rsidRPr="00CD29EA" w:rsidRDefault="00E16D95" w:rsidP="00CB449D">
      <w:pPr>
        <w:rPr>
          <w:color w:val="595959" w:themeColor="text1" w:themeTint="A6"/>
        </w:rPr>
      </w:pPr>
    </w:p>
    <w:p w:rsidR="00E16D95" w:rsidRPr="00CD29EA" w:rsidRDefault="00E16D95" w:rsidP="00CB449D">
      <w:pPr>
        <w:rPr>
          <w:b/>
          <w:color w:val="595959" w:themeColor="text1" w:themeTint="A6"/>
        </w:rPr>
      </w:pPr>
      <w:r w:rsidRPr="00CD29EA">
        <w:rPr>
          <w:b/>
          <w:color w:val="595959" w:themeColor="text1" w:themeTint="A6"/>
        </w:rPr>
        <w:t>Tracy Sutton</w:t>
      </w:r>
      <w:r w:rsidR="00F84D9F" w:rsidRPr="00CD29EA">
        <w:rPr>
          <w:b/>
          <w:color w:val="595959" w:themeColor="text1" w:themeTint="A6"/>
        </w:rPr>
        <w:t>, BS</w:t>
      </w:r>
    </w:p>
    <w:p w:rsidR="00E16D95" w:rsidRPr="00CD29EA" w:rsidRDefault="00E16D95" w:rsidP="00CB449D">
      <w:pPr>
        <w:rPr>
          <w:color w:val="595959" w:themeColor="text1" w:themeTint="A6"/>
        </w:rPr>
      </w:pPr>
      <w:r w:rsidRPr="00CD29EA">
        <w:rPr>
          <w:color w:val="595959" w:themeColor="text1" w:themeTint="A6"/>
        </w:rPr>
        <w:t>Producer</w:t>
      </w:r>
      <w:r w:rsidR="00E35D76" w:rsidRPr="00CD29EA">
        <w:rPr>
          <w:color w:val="595959" w:themeColor="text1" w:themeTint="A6"/>
        </w:rPr>
        <w:t>, Media Productions</w:t>
      </w:r>
    </w:p>
    <w:p w:rsidR="00E16D95" w:rsidRPr="00CD29EA" w:rsidRDefault="00E16D95" w:rsidP="00CB449D">
      <w:pPr>
        <w:rPr>
          <w:color w:val="595959" w:themeColor="text1" w:themeTint="A6"/>
        </w:rPr>
      </w:pPr>
      <w:r w:rsidRPr="00CD29EA">
        <w:rPr>
          <w:color w:val="595959" w:themeColor="text1" w:themeTint="A6"/>
        </w:rPr>
        <w:t>Vizient</w:t>
      </w:r>
    </w:p>
    <w:p w:rsidR="00E35D76" w:rsidRPr="00CD29EA" w:rsidRDefault="00E35D76" w:rsidP="00CB449D">
      <w:pPr>
        <w:rPr>
          <w:color w:val="595959" w:themeColor="text1" w:themeTint="A6"/>
        </w:rPr>
      </w:pPr>
    </w:p>
    <w:p w:rsidR="00E35D76" w:rsidRPr="00CD29EA" w:rsidRDefault="00E35D76" w:rsidP="00CB449D">
      <w:pPr>
        <w:rPr>
          <w:b/>
          <w:color w:val="595959" w:themeColor="text1" w:themeTint="A6"/>
        </w:rPr>
      </w:pPr>
      <w:r w:rsidRPr="00CD29EA">
        <w:rPr>
          <w:b/>
          <w:color w:val="595959" w:themeColor="text1" w:themeTint="A6"/>
        </w:rPr>
        <w:t>Mary Casey</w:t>
      </w:r>
      <w:r w:rsidR="00AD57F7" w:rsidRPr="00CD29EA">
        <w:rPr>
          <w:b/>
          <w:color w:val="595959" w:themeColor="text1" w:themeTint="A6"/>
        </w:rPr>
        <w:t>, BBA</w:t>
      </w:r>
    </w:p>
    <w:p w:rsidR="00E35D76" w:rsidRPr="00CD29EA" w:rsidRDefault="00E35D76" w:rsidP="00E35D76">
      <w:pPr>
        <w:rPr>
          <w:color w:val="595959" w:themeColor="text1" w:themeTint="A6"/>
        </w:rPr>
      </w:pPr>
      <w:r w:rsidRPr="00CD29EA">
        <w:rPr>
          <w:color w:val="595959" w:themeColor="text1" w:themeTint="A6"/>
        </w:rPr>
        <w:t>Producer, Media Productions</w:t>
      </w:r>
    </w:p>
    <w:p w:rsidR="00E35D76" w:rsidRPr="00CD29EA" w:rsidRDefault="00E35D76" w:rsidP="00E35D76">
      <w:pPr>
        <w:rPr>
          <w:color w:val="595959" w:themeColor="text1" w:themeTint="A6"/>
        </w:rPr>
      </w:pPr>
      <w:r w:rsidRPr="00CD29EA">
        <w:rPr>
          <w:color w:val="595959" w:themeColor="text1" w:themeTint="A6"/>
        </w:rPr>
        <w:t>Vizient</w:t>
      </w:r>
    </w:p>
    <w:p w:rsidR="001735EE" w:rsidRDefault="001735EE" w:rsidP="00645A61">
      <w:pPr>
        <w:pStyle w:val="Heading3"/>
        <w:spacing w:before="0"/>
        <w:rPr>
          <w:rFonts w:cs="Arial"/>
          <w:b w:val="0"/>
          <w:bCs w:val="0"/>
          <w:color w:val="01ADAB"/>
          <w:sz w:val="24"/>
        </w:rPr>
      </w:pPr>
    </w:p>
    <w:p w:rsidR="00CB449D" w:rsidRDefault="00E35D76" w:rsidP="00645A61">
      <w:pPr>
        <w:pStyle w:val="Heading3"/>
        <w:spacing w:before="0"/>
        <w:rPr>
          <w:rFonts w:cs="Arial"/>
          <w:color w:val="01ADAB"/>
          <w:sz w:val="24"/>
        </w:rPr>
      </w:pPr>
      <w:r>
        <w:rPr>
          <w:rFonts w:cs="Arial"/>
          <w:b w:val="0"/>
          <w:bCs w:val="0"/>
          <w:color w:val="01ADAB"/>
          <w:sz w:val="24"/>
        </w:rPr>
        <w:t>Course reviewer</w:t>
      </w:r>
    </w:p>
    <w:p w:rsidR="00E35D76" w:rsidRPr="00CB449D" w:rsidRDefault="00E35D76" w:rsidP="00645A61">
      <w:pPr>
        <w:rPr>
          <w:color w:val="7F7F7F" w:themeColor="text1" w:themeTint="80"/>
        </w:rPr>
      </w:pPr>
    </w:p>
    <w:p w:rsidR="00E35D76" w:rsidRPr="00CD29EA" w:rsidRDefault="00E35D76" w:rsidP="00645A61">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(nurse planner)</w:t>
      </w:r>
    </w:p>
    <w:p w:rsidR="00E35D76" w:rsidRPr="00CD29EA" w:rsidRDefault="00E35D76" w:rsidP="00645A61">
      <w:pPr>
        <w:rPr>
          <w:color w:val="595959" w:themeColor="text1" w:themeTint="A6"/>
        </w:rPr>
      </w:pPr>
      <w:r w:rsidRPr="00CD29EA">
        <w:rPr>
          <w:color w:val="595959" w:themeColor="text1" w:themeTint="A6"/>
        </w:rPr>
        <w:t>Senior Director, Networks</w:t>
      </w:r>
    </w:p>
    <w:p w:rsidR="00E35D76" w:rsidRPr="00CB449D" w:rsidRDefault="00E35D76" w:rsidP="00645A61">
      <w:pPr>
        <w:rPr>
          <w:color w:val="7F7F7F" w:themeColor="text1" w:themeTint="80"/>
        </w:rPr>
      </w:pPr>
      <w:r w:rsidRPr="00CD29EA">
        <w:rPr>
          <w:color w:val="595959" w:themeColor="text1" w:themeTint="A6"/>
        </w:rPr>
        <w:t>Vizien</w:t>
      </w:r>
      <w:r>
        <w:rPr>
          <w:color w:val="7F7F7F" w:themeColor="text1" w:themeTint="80"/>
        </w:rPr>
        <w:t>t</w:t>
      </w:r>
    </w:p>
    <w:p w:rsidR="00CB449D" w:rsidRDefault="00CB449D" w:rsidP="00CB449D"/>
    <w:p w:rsidR="00CB449D" w:rsidRDefault="00CB449D" w:rsidP="00CB449D"/>
    <w:p w:rsidR="00CB449D" w:rsidRDefault="00CB449D" w:rsidP="00645A61">
      <w:pPr>
        <w:pStyle w:val="Heading3"/>
        <w:spacing w:before="0"/>
        <w:rPr>
          <w:rFonts w:cs="Arial"/>
          <w:color w:val="01ADAB"/>
          <w:sz w:val="24"/>
        </w:rPr>
      </w:pPr>
      <w:r>
        <w:rPr>
          <w:rFonts w:cs="Arial"/>
          <w:b w:val="0"/>
          <w:bCs w:val="0"/>
          <w:color w:val="01ADAB"/>
          <w:sz w:val="24"/>
        </w:rPr>
        <w:t>Presenters</w:t>
      </w:r>
    </w:p>
    <w:p w:rsidR="00E35D76" w:rsidRPr="00CB449D" w:rsidRDefault="00E35D76" w:rsidP="00645A61">
      <w:pPr>
        <w:rPr>
          <w:color w:val="7F7F7F" w:themeColor="text1" w:themeTint="80"/>
        </w:rPr>
      </w:pPr>
    </w:p>
    <w:p w:rsidR="00E35D76" w:rsidRPr="00CD29EA" w:rsidRDefault="00E35D76" w:rsidP="00645A61">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(moderator)</w:t>
      </w:r>
    </w:p>
    <w:p w:rsidR="00E35D76" w:rsidRPr="00CD29EA" w:rsidRDefault="00E35D76" w:rsidP="00645A61">
      <w:pPr>
        <w:rPr>
          <w:color w:val="595959" w:themeColor="text1" w:themeTint="A6"/>
        </w:rPr>
      </w:pPr>
      <w:r w:rsidRPr="00CD29EA">
        <w:rPr>
          <w:color w:val="595959" w:themeColor="text1" w:themeTint="A6"/>
        </w:rPr>
        <w:t>Senior Director, Networks</w:t>
      </w:r>
    </w:p>
    <w:p w:rsidR="00E35D76" w:rsidRPr="00CD29EA" w:rsidRDefault="00E35D76" w:rsidP="00645A61">
      <w:pPr>
        <w:rPr>
          <w:color w:val="595959" w:themeColor="text1" w:themeTint="A6"/>
        </w:rPr>
      </w:pPr>
      <w:r w:rsidRPr="00CD29EA">
        <w:rPr>
          <w:color w:val="595959" w:themeColor="text1" w:themeTint="A6"/>
        </w:rPr>
        <w:t>Vizient</w:t>
      </w:r>
    </w:p>
    <w:p w:rsidR="00CB449D" w:rsidRPr="00CD29EA" w:rsidRDefault="00CB449D" w:rsidP="00CB449D">
      <w:pPr>
        <w:rPr>
          <w:color w:val="595959" w:themeColor="text1" w:themeTint="A6"/>
        </w:rPr>
      </w:pPr>
    </w:p>
    <w:p w:rsidR="00CB449D" w:rsidRPr="00CD29EA" w:rsidRDefault="00E35D76" w:rsidP="00CB449D">
      <w:pPr>
        <w:rPr>
          <w:b/>
          <w:color w:val="595959" w:themeColor="text1" w:themeTint="A6"/>
        </w:rPr>
      </w:pPr>
      <w:r w:rsidRPr="00CD29EA">
        <w:rPr>
          <w:b/>
          <w:color w:val="595959" w:themeColor="text1" w:themeTint="A6"/>
        </w:rPr>
        <w:t xml:space="preserve">Patricia </w:t>
      </w:r>
      <w:proofErr w:type="spellStart"/>
      <w:r w:rsidRPr="00CD29EA">
        <w:rPr>
          <w:b/>
          <w:color w:val="595959" w:themeColor="text1" w:themeTint="A6"/>
        </w:rPr>
        <w:t>Prufeta</w:t>
      </w:r>
      <w:proofErr w:type="spellEnd"/>
      <w:r w:rsidRPr="00CD29EA">
        <w:rPr>
          <w:b/>
          <w:color w:val="595959" w:themeColor="text1" w:themeTint="A6"/>
        </w:rPr>
        <w:t>, DNP, RN, NEA-BC</w:t>
      </w:r>
    </w:p>
    <w:p w:rsidR="00CB449D" w:rsidRPr="00CD29EA" w:rsidRDefault="00E35D76" w:rsidP="00CB449D">
      <w:pPr>
        <w:rPr>
          <w:color w:val="595959" w:themeColor="text1" w:themeTint="A6"/>
        </w:rPr>
      </w:pPr>
      <w:r w:rsidRPr="00CD29EA">
        <w:rPr>
          <w:color w:val="595959" w:themeColor="text1" w:themeTint="A6"/>
        </w:rPr>
        <w:t>Director of Surgical Nursing</w:t>
      </w:r>
    </w:p>
    <w:p w:rsidR="00CB449D" w:rsidRPr="00CD29EA" w:rsidRDefault="00E35D76" w:rsidP="00CB449D">
      <w:pPr>
        <w:rPr>
          <w:color w:val="595959" w:themeColor="text1" w:themeTint="A6"/>
        </w:rPr>
      </w:pPr>
      <w:r w:rsidRPr="00CD29EA">
        <w:rPr>
          <w:color w:val="595959" w:themeColor="text1" w:themeTint="A6"/>
        </w:rPr>
        <w:t>New York-Presbyterian Hospital</w:t>
      </w:r>
    </w:p>
    <w:p w:rsidR="00E35D76" w:rsidRPr="00CD29EA" w:rsidRDefault="00E35D76" w:rsidP="00CB449D">
      <w:pPr>
        <w:rPr>
          <w:color w:val="595959" w:themeColor="text1" w:themeTint="A6"/>
        </w:rPr>
      </w:pPr>
    </w:p>
    <w:p w:rsidR="00E35D76" w:rsidRPr="00CD29EA" w:rsidRDefault="00E35D76" w:rsidP="00CB449D">
      <w:pPr>
        <w:rPr>
          <w:b/>
          <w:color w:val="595959" w:themeColor="text1" w:themeTint="A6"/>
        </w:rPr>
      </w:pPr>
      <w:r w:rsidRPr="00CD29EA">
        <w:rPr>
          <w:b/>
          <w:color w:val="595959" w:themeColor="text1" w:themeTint="A6"/>
        </w:rPr>
        <w:t>David Crawford</w:t>
      </w:r>
    </w:p>
    <w:p w:rsidR="00E35D76" w:rsidRPr="00CD29EA" w:rsidRDefault="00E35D76" w:rsidP="00CB449D">
      <w:pPr>
        <w:rPr>
          <w:color w:val="595959" w:themeColor="text1" w:themeTint="A6"/>
        </w:rPr>
      </w:pPr>
      <w:r w:rsidRPr="00CD29EA">
        <w:rPr>
          <w:color w:val="595959" w:themeColor="text1" w:themeTint="A6"/>
        </w:rPr>
        <w:t>Vice President Talent Acquisition</w:t>
      </w:r>
    </w:p>
    <w:p w:rsidR="00E35D76" w:rsidRPr="00CD29EA" w:rsidRDefault="00E35D76" w:rsidP="00CB449D">
      <w:pPr>
        <w:rPr>
          <w:color w:val="595959" w:themeColor="text1" w:themeTint="A6"/>
        </w:rPr>
      </w:pPr>
      <w:r w:rsidRPr="00CD29EA">
        <w:rPr>
          <w:color w:val="595959" w:themeColor="text1" w:themeTint="A6"/>
        </w:rPr>
        <w:t>New York-Presbyterian Hospital</w:t>
      </w:r>
    </w:p>
    <w:p w:rsidR="00E35D76" w:rsidRPr="00CD29EA" w:rsidRDefault="00E35D76" w:rsidP="00CB449D">
      <w:pPr>
        <w:rPr>
          <w:color w:val="595959" w:themeColor="text1" w:themeTint="A6"/>
        </w:rPr>
      </w:pPr>
    </w:p>
    <w:p w:rsidR="00E35D76" w:rsidRPr="00CD29EA" w:rsidRDefault="00E35D76" w:rsidP="00CB449D">
      <w:pPr>
        <w:rPr>
          <w:b/>
          <w:color w:val="595959" w:themeColor="text1" w:themeTint="A6"/>
        </w:rPr>
      </w:pPr>
      <w:r w:rsidRPr="00CD29EA">
        <w:rPr>
          <w:b/>
          <w:color w:val="595959" w:themeColor="text1" w:themeTint="A6"/>
        </w:rPr>
        <w:t xml:space="preserve">Jamie L. </w:t>
      </w:r>
      <w:proofErr w:type="spellStart"/>
      <w:r w:rsidRPr="00CD29EA">
        <w:rPr>
          <w:b/>
          <w:color w:val="595959" w:themeColor="text1" w:themeTint="A6"/>
        </w:rPr>
        <w:t>Luark</w:t>
      </w:r>
      <w:proofErr w:type="spellEnd"/>
      <w:r w:rsidRPr="00CD29EA">
        <w:rPr>
          <w:b/>
          <w:color w:val="595959" w:themeColor="text1" w:themeTint="A6"/>
        </w:rPr>
        <w:t>, DNP, RN, CENP</w:t>
      </w:r>
    </w:p>
    <w:p w:rsidR="00E35D76" w:rsidRPr="00CD29EA" w:rsidRDefault="00E35D76" w:rsidP="00CB449D">
      <w:pPr>
        <w:rPr>
          <w:color w:val="595959" w:themeColor="text1" w:themeTint="A6"/>
        </w:rPr>
      </w:pPr>
      <w:r w:rsidRPr="00CD29EA">
        <w:rPr>
          <w:color w:val="595959" w:themeColor="text1" w:themeTint="A6"/>
        </w:rPr>
        <w:t>Vice President Educational Services</w:t>
      </w:r>
    </w:p>
    <w:p w:rsidR="00E35D76" w:rsidRPr="00CD29EA" w:rsidRDefault="00E35D76" w:rsidP="00CB449D">
      <w:pPr>
        <w:rPr>
          <w:color w:val="595959" w:themeColor="text1" w:themeTint="A6"/>
        </w:rPr>
      </w:pPr>
      <w:r w:rsidRPr="00CD29EA">
        <w:rPr>
          <w:color w:val="595959" w:themeColor="text1" w:themeTint="A6"/>
        </w:rPr>
        <w:t>Saint Luke’s Health System</w:t>
      </w:r>
    </w:p>
    <w:p w:rsidR="00CB449D" w:rsidRDefault="00CB449D" w:rsidP="00CB449D"/>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35E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45A61"/>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A3C86"/>
    <w:rsid w:val="007C2570"/>
    <w:rsid w:val="007C6E08"/>
    <w:rsid w:val="007D473D"/>
    <w:rsid w:val="007E45DA"/>
    <w:rsid w:val="007F2200"/>
    <w:rsid w:val="007F42A3"/>
    <w:rsid w:val="007F7B52"/>
    <w:rsid w:val="00815BAC"/>
    <w:rsid w:val="00825C14"/>
    <w:rsid w:val="00826763"/>
    <w:rsid w:val="008323D6"/>
    <w:rsid w:val="00832E17"/>
    <w:rsid w:val="00834830"/>
    <w:rsid w:val="00836ABC"/>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7C3"/>
    <w:rsid w:val="00AA1D78"/>
    <w:rsid w:val="00AA6FEB"/>
    <w:rsid w:val="00AB0BC1"/>
    <w:rsid w:val="00AB7CE1"/>
    <w:rsid w:val="00AC76C2"/>
    <w:rsid w:val="00AD57F7"/>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29EA"/>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6D95"/>
    <w:rsid w:val="00E35D76"/>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4D9F"/>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CD29EA"/>
    <w:pPr>
      <w:tabs>
        <w:tab w:val="left" w:pos="4664"/>
      </w:tabs>
    </w:pPr>
    <w:rPr>
      <w:color w:val="595959" w:themeColor="text1" w:themeTint="A6"/>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AllWordPDs>
</AllWordPD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Definition name="System" displayName="System" id="dc9731b4-d0d2-4ed5-b20d-434d69de1706" isdomainofvalue="False" dataSourceId="00b80028-d226-4a39-9a19-6787589aad19"/>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SourceDataModel Name="Computed" TargetDataSourceId="87651697-ca1f-4d80-9f69-bb743e325714"/>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VariableListDefinition name="AD_HOC" displayName="AD_HOC" id="9426ea6f-1b24-4683-bca3-85d71f6375fd" isdomainofvalue="False" dataSourceId="80be7e5f-6e71-448c-9228-23264555308c"/>
</file>

<file path=customXml/item18.xml><?xml version="1.0" encoding="utf-8"?>
<VariableUsageMapping/>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ocPartTree/>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AllMetadata/>
</file>

<file path=customXml/item24.xml><?xml version="1.0" encoding="utf-8"?>
<AllExternalAdhocVariableMapping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SourceDataModel Name="AD_HOC" TargetDataSourceId="80be7e5f-6e71-448c-9228-23264555308c"/>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SourceDataModel Name="System" TargetDataSourceId="00b80028-d226-4a39-9a19-6787589aad19"/>
</file>

<file path=customXml/item8.xml><?xml version="1.0" encoding="utf-8"?>
<VariableListDefinition name="Computed" displayName="Computed" id="69155e26-4760-488b-ab4c-bb15b0f8b2a2" isdomainofvalue="False" dataSourceId="87651697-ca1f-4d80-9f69-bb743e325714"/>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5BEF3205-EB69-4E70-BFE8-AFB1DD2B0B96}">
  <ds:schemaRefs>
    <ds:schemaRef ds:uri="01e59a59-e903-4787-b1b4-4a99956146e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purl.org/dc/terms/"/>
    <ds:schemaRef ds:uri="0b2929d2-a33e-45c9-980d-b30e626659d9"/>
    <ds:schemaRef ds:uri="1de6e417-ba3b-42be-b14a-7f4cb43c809f"/>
    <ds:schemaRef ds:uri="http://schemas.microsoft.com/office/2006/documentManagement/types"/>
    <ds:schemaRef ds:uri="fff2b044-c74a-4bd8-8e92-b14b9b13b2b5"/>
    <ds:schemaRef ds:uri="http://schemas.microsoft.com/sharepoint/v3"/>
    <ds:schemaRef ds:uri="http://www.w3.org/XML/1998/namespace"/>
    <ds:schemaRef ds:uri="http://purl.org/dc/dcmitype/"/>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5F303AF-6E38-4FA7-85CE-1428A25EA602}">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47</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2020-02-10T14:35:00Z</dcterms:created>
  <dcterms:modified xsi:type="dcterms:W3CDTF">2020-02-10T16:59:00Z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