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10735D97" w14:textId="2C8563CF" w:rsidR="005A5EBD" w:rsidRDefault="00DC1D02" w:rsidP="004A294A">
      <w:pPr>
        <w:pStyle w:val="BodyText1"/>
        <w:rPr>
          <w:rFonts w:eastAsiaTheme="majorEastAsia" w:cstheme="majorBidi"/>
          <w:b/>
          <w:bCs/>
          <w:color w:val="01ADAB" w:themeColor="accent4"/>
          <w:sz w:val="28"/>
          <w:szCs w:val="28"/>
        </w:rPr>
      </w:pPr>
      <w:r w:rsidRPr="00DC1D02">
        <w:rPr>
          <w:rFonts w:eastAsiaTheme="majorEastAsia" w:cstheme="majorBidi"/>
          <w:b/>
          <w:bCs/>
          <w:color w:val="01ADAB" w:themeColor="accent4"/>
          <w:sz w:val="28"/>
          <w:szCs w:val="28"/>
        </w:rPr>
        <w:t>Vizient/AACN Nurse Residency Program Coordinator Call - Speaking the NRP Data Language</w:t>
      </w:r>
    </w:p>
    <w:p w14:paraId="0D0DC3CD" w14:textId="3FAC3F05"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DC1D02">
        <w:rPr>
          <w:color w:val="595959" w:themeColor="text1" w:themeTint="A6"/>
        </w:rPr>
        <w:t>June 24</w:t>
      </w:r>
      <w:r w:rsidR="005C2D31">
        <w:rPr>
          <w:color w:val="595959" w:themeColor="text1" w:themeTint="A6"/>
        </w:rPr>
        <w:t>, 2021</w:t>
      </w:r>
    </w:p>
    <w:p w14:paraId="641D3E3A" w14:textId="0BC7AF4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5A5EBD" w:rsidRPr="005A5EBD">
        <w:rPr>
          <w:color w:val="595959" w:themeColor="text1" w:themeTint="A6"/>
        </w:rPr>
        <w:t>Meg Ingram, MSN, RN</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546800AC"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07830D13"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DC1D02">
        <w:rPr>
          <w:rFonts w:cs="Arial"/>
          <w:b/>
          <w:color w:val="595959" w:themeColor="text1" w:themeTint="A6"/>
          <w:szCs w:val="20"/>
        </w:rPr>
        <w:t>August 08, 2021</w:t>
      </w:r>
      <w:r w:rsidR="00BE7633">
        <w:rPr>
          <w:rFonts w:cs="Arial"/>
          <w:b/>
          <w:color w:val="595959" w:themeColor="text1" w:themeTint="A6"/>
          <w:szCs w:val="20"/>
        </w:rPr>
        <w:t>.</w:t>
      </w:r>
    </w:p>
    <w:p w14:paraId="03A41A56" w14:textId="6E0810C3"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A5EBD">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5EB8855" w14:textId="77777777" w:rsidR="00DC1D02" w:rsidRPr="00DC1D02" w:rsidRDefault="00DC1D02" w:rsidP="00DC1D02">
      <w:pPr>
        <w:pStyle w:val="ListParagraph"/>
        <w:numPr>
          <w:ilvl w:val="0"/>
          <w:numId w:val="48"/>
        </w:numPr>
        <w:rPr>
          <w:rFonts w:eastAsia="Calibri" w:cs="Arial"/>
          <w:color w:val="595959" w:themeColor="text1" w:themeTint="A6"/>
          <w:szCs w:val="20"/>
        </w:rPr>
      </w:pPr>
      <w:r w:rsidRPr="00DC1D02">
        <w:rPr>
          <w:rFonts w:eastAsia="Calibri" w:cs="Arial"/>
          <w:color w:val="595959" w:themeColor="text1" w:themeTint="A6"/>
          <w:szCs w:val="20"/>
        </w:rPr>
        <w:t>Describe how different data sources and metrics can be used to evaluate Vizient/AACN Nurse Residency programs.</w:t>
      </w:r>
    </w:p>
    <w:p w14:paraId="07D9DE0E" w14:textId="77777777" w:rsidR="00DC1D02" w:rsidRPr="00DC1D02" w:rsidRDefault="00DC1D02" w:rsidP="00DC1D02">
      <w:pPr>
        <w:pStyle w:val="ListParagraph"/>
        <w:numPr>
          <w:ilvl w:val="0"/>
          <w:numId w:val="48"/>
        </w:numPr>
        <w:rPr>
          <w:rFonts w:eastAsia="Calibri" w:cs="Arial"/>
          <w:color w:val="595959" w:themeColor="text1" w:themeTint="A6"/>
          <w:szCs w:val="20"/>
        </w:rPr>
      </w:pPr>
      <w:r w:rsidRPr="00DC1D02">
        <w:rPr>
          <w:rFonts w:eastAsia="Calibri" w:cs="Arial"/>
          <w:color w:val="595959" w:themeColor="text1" w:themeTint="A6"/>
          <w:szCs w:val="20"/>
        </w:rPr>
        <w:t>Identify three data tips that can be used to communicate and support your nurse residency program.</w:t>
      </w:r>
    </w:p>
    <w:p w14:paraId="4C2862E7" w14:textId="77777777" w:rsidR="00DC1D02" w:rsidRPr="00DC1D02" w:rsidRDefault="00DC1D02" w:rsidP="00DC1D02">
      <w:pPr>
        <w:pStyle w:val="ListParagraph"/>
        <w:numPr>
          <w:ilvl w:val="0"/>
          <w:numId w:val="48"/>
        </w:numPr>
        <w:rPr>
          <w:rFonts w:eastAsia="Calibri" w:cs="Arial"/>
          <w:color w:val="595959" w:themeColor="text1" w:themeTint="A6"/>
          <w:szCs w:val="20"/>
        </w:rPr>
      </w:pPr>
      <w:r w:rsidRPr="00DC1D02">
        <w:rPr>
          <w:rFonts w:eastAsia="Calibri" w:cs="Arial"/>
          <w:color w:val="595959" w:themeColor="text1" w:themeTint="A6"/>
          <w:szCs w:val="20"/>
        </w:rPr>
        <w:t>Identify senior nursing leader stakeholders of the NRP.</w:t>
      </w:r>
    </w:p>
    <w:p w14:paraId="44670B03" w14:textId="77777777" w:rsidR="00DC1D02" w:rsidRPr="00DC1D02" w:rsidRDefault="00DC1D02" w:rsidP="00DC1D02">
      <w:pPr>
        <w:pStyle w:val="ListParagraph"/>
        <w:numPr>
          <w:ilvl w:val="0"/>
          <w:numId w:val="48"/>
        </w:numPr>
        <w:rPr>
          <w:rFonts w:eastAsia="Calibri" w:cs="Arial"/>
          <w:color w:val="595959" w:themeColor="text1" w:themeTint="A6"/>
          <w:szCs w:val="20"/>
        </w:rPr>
      </w:pPr>
      <w:r w:rsidRPr="00DC1D02">
        <w:rPr>
          <w:rFonts w:eastAsia="Calibri" w:cs="Arial"/>
          <w:color w:val="595959" w:themeColor="text1" w:themeTint="A6"/>
          <w:szCs w:val="20"/>
        </w:rPr>
        <w:t>Describe the process by which NRP coordinators collaborate with senior nursing leaders.</w:t>
      </w:r>
    </w:p>
    <w:p w14:paraId="07E17B26" w14:textId="401E5CCA" w:rsidR="005A5EBD" w:rsidRPr="00DC1D02" w:rsidRDefault="00DC1D02" w:rsidP="00DC1D02">
      <w:pPr>
        <w:pStyle w:val="ListParagraph"/>
        <w:numPr>
          <w:ilvl w:val="0"/>
          <w:numId w:val="48"/>
        </w:numPr>
        <w:rPr>
          <w:rFonts w:eastAsia="Calibri" w:cs="Arial"/>
          <w:color w:val="595959" w:themeColor="text1" w:themeTint="A6"/>
          <w:szCs w:val="20"/>
        </w:rPr>
      </w:pPr>
      <w:r w:rsidRPr="00DC1D02">
        <w:rPr>
          <w:rFonts w:eastAsia="Calibri" w:cs="Arial"/>
          <w:color w:val="595959" w:themeColor="text1" w:themeTint="A6"/>
          <w:szCs w:val="20"/>
        </w:rPr>
        <w:t>Discuss key components of senior nursing leadership meetings.</w:t>
      </w:r>
    </w:p>
    <w:p w14:paraId="17079211" w14:textId="77777777" w:rsidR="005A5EBD" w:rsidRPr="005A5EBD" w:rsidRDefault="005A5EBD" w:rsidP="005A5EBD"/>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7777777"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1.20 contact hours.</w:t>
      </w:r>
    </w:p>
    <w:p w14:paraId="6D86F705" w14:textId="77777777" w:rsidR="0013180C" w:rsidRPr="00145C63" w:rsidRDefault="0013180C" w:rsidP="0013180C">
      <w:pPr>
        <w:rPr>
          <w:rFonts w:cs="Arial"/>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01217626" w14:textId="79E1D2DB" w:rsidR="00DD68D3" w:rsidRDefault="00CB449D" w:rsidP="005A5EB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6763226D" w14:textId="612CAE00" w:rsidR="005A5EBD" w:rsidRDefault="005A5EBD" w:rsidP="005A5EBD">
      <w:pPr>
        <w:spacing w:before="120"/>
        <w:rPr>
          <w:rFonts w:cs="Arial"/>
          <w:bCs/>
          <w:color w:val="595959" w:themeColor="text1" w:themeTint="A6"/>
          <w:szCs w:val="20"/>
        </w:rPr>
      </w:pPr>
    </w:p>
    <w:p w14:paraId="1F4E3A51" w14:textId="77777777" w:rsidR="005A5EBD" w:rsidRPr="005A5EBD" w:rsidRDefault="005A5EBD" w:rsidP="005A5EBD">
      <w:pPr>
        <w:spacing w:before="120"/>
        <w:contextualSpacing/>
        <w:rPr>
          <w:rFonts w:cs="Arial"/>
          <w:b/>
          <w:color w:val="595959" w:themeColor="text1" w:themeTint="A6"/>
          <w:szCs w:val="20"/>
        </w:rPr>
      </w:pPr>
      <w:r w:rsidRPr="005A5EBD">
        <w:rPr>
          <w:rFonts w:cs="Arial"/>
          <w:b/>
          <w:color w:val="595959" w:themeColor="text1" w:themeTint="A6"/>
          <w:szCs w:val="20"/>
        </w:rPr>
        <w:t>Planning committee members</w:t>
      </w:r>
    </w:p>
    <w:p w14:paraId="171FF32B" w14:textId="77777777" w:rsidR="005A5EBD" w:rsidRPr="005A5EBD" w:rsidRDefault="005A5EBD" w:rsidP="005A5EBD">
      <w:pPr>
        <w:spacing w:before="120"/>
        <w:contextualSpacing/>
        <w:rPr>
          <w:rFonts w:cs="Arial"/>
          <w:bCs/>
          <w:color w:val="595959" w:themeColor="text1" w:themeTint="A6"/>
          <w:szCs w:val="20"/>
        </w:rPr>
      </w:pPr>
    </w:p>
    <w:p w14:paraId="3FC085DF"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Meg Ingram, MSN, RN</w:t>
      </w:r>
    </w:p>
    <w:p w14:paraId="57DCA044"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w:t>
      </w:r>
    </w:p>
    <w:p w14:paraId="45FD2BE4"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1C89A5D8" w14:textId="77777777" w:rsidR="005A5EBD" w:rsidRPr="005A5EBD" w:rsidRDefault="005A5EBD" w:rsidP="005A5EBD">
      <w:pPr>
        <w:spacing w:before="120"/>
        <w:rPr>
          <w:rFonts w:cs="Arial"/>
          <w:b/>
          <w:bCs/>
          <w:color w:val="01ADAB"/>
          <w:sz w:val="24"/>
        </w:rPr>
      </w:pPr>
    </w:p>
    <w:p w14:paraId="67AC050A"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Brooke McCarron</w:t>
      </w:r>
    </w:p>
    <w:p w14:paraId="4D4A4BF7"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Sr. Member Support Specialist</w:t>
      </w:r>
    </w:p>
    <w:p w14:paraId="36511BD2"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60A52001" w14:textId="77777777" w:rsidR="005A5EBD" w:rsidRPr="005A5EBD" w:rsidRDefault="005A5EBD" w:rsidP="005A5EBD">
      <w:pPr>
        <w:spacing w:before="120"/>
        <w:contextualSpacing/>
        <w:rPr>
          <w:rFonts w:cs="Arial"/>
          <w:bCs/>
          <w:color w:val="595959" w:themeColor="text1" w:themeTint="A6"/>
          <w:szCs w:val="20"/>
        </w:rPr>
      </w:pPr>
    </w:p>
    <w:p w14:paraId="39C9A29A"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 xml:space="preserve">Angela </w:t>
      </w:r>
      <w:proofErr w:type="spellStart"/>
      <w:r w:rsidRPr="005A5EBD">
        <w:rPr>
          <w:rFonts w:cs="Arial"/>
          <w:bCs/>
          <w:color w:val="595959" w:themeColor="text1" w:themeTint="A6"/>
          <w:szCs w:val="20"/>
        </w:rPr>
        <w:t>Renkema</w:t>
      </w:r>
      <w:proofErr w:type="spellEnd"/>
      <w:r w:rsidRPr="005A5EBD">
        <w:rPr>
          <w:rFonts w:cs="Arial"/>
          <w:bCs/>
          <w:color w:val="595959" w:themeColor="text1" w:themeTint="A6"/>
          <w:szCs w:val="20"/>
        </w:rPr>
        <w:t>, MPH, BSN, RN, NPD-BC, RN-BC, CPH</w:t>
      </w:r>
    </w:p>
    <w:p w14:paraId="076FB86E"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 Director</w:t>
      </w:r>
    </w:p>
    <w:p w14:paraId="6402F634"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60AC031A" w14:textId="77777777" w:rsidR="005A5EBD" w:rsidRPr="005A5EBD" w:rsidRDefault="005A5EBD" w:rsidP="005A5EBD">
      <w:pPr>
        <w:spacing w:before="120"/>
        <w:contextualSpacing/>
        <w:rPr>
          <w:rFonts w:cs="Arial"/>
          <w:bCs/>
          <w:color w:val="595959" w:themeColor="text1" w:themeTint="A6"/>
          <w:szCs w:val="20"/>
        </w:rPr>
      </w:pPr>
    </w:p>
    <w:p w14:paraId="41FFF0F6"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Evy Olson, MSN, MBA, RN</w:t>
      </w:r>
    </w:p>
    <w:p w14:paraId="12CBD228"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AVP, Nursing Programs</w:t>
      </w:r>
    </w:p>
    <w:p w14:paraId="3049F245"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1FDFFB37" w14:textId="77777777" w:rsidR="005A5EBD" w:rsidRPr="005A5EBD" w:rsidRDefault="005A5EBD" w:rsidP="005A5EBD">
      <w:pPr>
        <w:spacing w:before="120"/>
        <w:contextualSpacing/>
        <w:rPr>
          <w:rFonts w:cs="Arial"/>
          <w:bCs/>
          <w:color w:val="595959" w:themeColor="text1" w:themeTint="A6"/>
          <w:szCs w:val="20"/>
        </w:rPr>
      </w:pPr>
    </w:p>
    <w:p w14:paraId="6EB51EA8"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Megan Buckley</w:t>
      </w:r>
    </w:p>
    <w:p w14:paraId="3565FD48"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Program Manager, Nurse Residency Program</w:t>
      </w:r>
    </w:p>
    <w:p w14:paraId="24B27C83"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6E5F80C2"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 xml:space="preserve"> </w:t>
      </w:r>
    </w:p>
    <w:p w14:paraId="60DB8424"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Shannon Hale, MHA, RN, CPHQ</w:t>
      </w:r>
    </w:p>
    <w:p w14:paraId="6069480C"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w:t>
      </w:r>
    </w:p>
    <w:p w14:paraId="41FDCE93"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40EAAB8E" w14:textId="77777777" w:rsidR="005A5EBD" w:rsidRPr="005A5EBD" w:rsidRDefault="005A5EBD" w:rsidP="005A5EBD">
      <w:pPr>
        <w:spacing w:before="120"/>
        <w:contextualSpacing/>
        <w:rPr>
          <w:rFonts w:cs="Arial"/>
          <w:bCs/>
          <w:color w:val="595959" w:themeColor="text1" w:themeTint="A6"/>
          <w:szCs w:val="20"/>
        </w:rPr>
      </w:pPr>
    </w:p>
    <w:p w14:paraId="05C42B60" w14:textId="77777777" w:rsidR="005A5EBD" w:rsidRPr="005A5EBD" w:rsidRDefault="005A5EBD" w:rsidP="005A5EBD">
      <w:pPr>
        <w:spacing w:before="120"/>
        <w:contextualSpacing/>
        <w:rPr>
          <w:rFonts w:cs="Arial"/>
          <w:b/>
          <w:color w:val="595959" w:themeColor="text1" w:themeTint="A6"/>
          <w:szCs w:val="20"/>
        </w:rPr>
      </w:pPr>
      <w:r w:rsidRPr="005A5EBD">
        <w:rPr>
          <w:rFonts w:cs="Arial"/>
          <w:b/>
          <w:color w:val="595959" w:themeColor="text1" w:themeTint="A6"/>
          <w:szCs w:val="20"/>
        </w:rPr>
        <w:t>Course reviewer</w:t>
      </w:r>
    </w:p>
    <w:p w14:paraId="51C0AB9C" w14:textId="77777777" w:rsidR="005A5EBD" w:rsidRPr="005A5EBD" w:rsidRDefault="005A5EBD" w:rsidP="005A5EBD">
      <w:pPr>
        <w:spacing w:before="120"/>
        <w:contextualSpacing/>
        <w:rPr>
          <w:rFonts w:cs="Arial"/>
          <w:bCs/>
          <w:color w:val="595959" w:themeColor="text1" w:themeTint="A6"/>
          <w:szCs w:val="20"/>
        </w:rPr>
      </w:pPr>
    </w:p>
    <w:p w14:paraId="6784602D"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lastRenderedPageBreak/>
        <w:t>Meg Ingram, MSN, RN</w:t>
      </w:r>
    </w:p>
    <w:p w14:paraId="5C6A9CC0"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 approved nurse planner</w:t>
      </w:r>
    </w:p>
    <w:p w14:paraId="010C5C01"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w:t>
      </w:r>
    </w:p>
    <w:p w14:paraId="52323534"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6B2FF77D" w14:textId="77777777" w:rsidR="005A5EBD" w:rsidRPr="005A5EBD" w:rsidRDefault="005A5EBD" w:rsidP="005A5EBD">
      <w:pPr>
        <w:spacing w:before="120"/>
        <w:contextualSpacing/>
        <w:rPr>
          <w:rFonts w:cs="Arial"/>
          <w:bCs/>
          <w:color w:val="595959" w:themeColor="text1" w:themeTint="A6"/>
          <w:szCs w:val="20"/>
        </w:rPr>
      </w:pPr>
    </w:p>
    <w:p w14:paraId="2A36556C" w14:textId="77777777" w:rsidR="005A5EBD" w:rsidRPr="005A5EBD" w:rsidRDefault="005A5EBD" w:rsidP="005A5EBD">
      <w:pPr>
        <w:spacing w:before="120"/>
        <w:contextualSpacing/>
        <w:rPr>
          <w:rFonts w:cs="Arial"/>
          <w:b/>
          <w:color w:val="595959" w:themeColor="text1" w:themeTint="A6"/>
          <w:szCs w:val="20"/>
        </w:rPr>
      </w:pPr>
      <w:r w:rsidRPr="005A5EBD">
        <w:rPr>
          <w:rFonts w:cs="Arial"/>
          <w:b/>
          <w:color w:val="595959" w:themeColor="text1" w:themeTint="A6"/>
          <w:szCs w:val="20"/>
        </w:rPr>
        <w:t>Presenters</w:t>
      </w:r>
    </w:p>
    <w:p w14:paraId="0177D001" w14:textId="77777777" w:rsidR="005A5EBD" w:rsidRPr="005A5EBD" w:rsidRDefault="005A5EBD" w:rsidP="005A5EBD">
      <w:pPr>
        <w:spacing w:before="120"/>
        <w:contextualSpacing/>
        <w:rPr>
          <w:rFonts w:cs="Arial"/>
          <w:bCs/>
          <w:color w:val="595959" w:themeColor="text1" w:themeTint="A6"/>
          <w:szCs w:val="20"/>
        </w:rPr>
      </w:pPr>
    </w:p>
    <w:p w14:paraId="5D492CAF" w14:textId="77777777" w:rsidR="00DC1D02" w:rsidRPr="00DC1D02" w:rsidRDefault="00DC1D02" w:rsidP="00DC1D02">
      <w:pPr>
        <w:spacing w:before="120"/>
        <w:contextualSpacing/>
        <w:rPr>
          <w:rFonts w:cs="Arial"/>
          <w:bCs/>
          <w:color w:val="595959" w:themeColor="text1" w:themeTint="A6"/>
          <w:szCs w:val="20"/>
        </w:rPr>
      </w:pPr>
      <w:r w:rsidRPr="00DC1D02">
        <w:rPr>
          <w:rFonts w:cs="Arial"/>
          <w:bCs/>
          <w:color w:val="595959" w:themeColor="text1" w:themeTint="A6"/>
          <w:szCs w:val="20"/>
        </w:rPr>
        <w:t xml:space="preserve">Angela </w:t>
      </w:r>
      <w:proofErr w:type="spellStart"/>
      <w:r w:rsidRPr="00DC1D02">
        <w:rPr>
          <w:rFonts w:cs="Arial"/>
          <w:bCs/>
          <w:color w:val="595959" w:themeColor="text1" w:themeTint="A6"/>
          <w:szCs w:val="20"/>
        </w:rPr>
        <w:t>Renkema</w:t>
      </w:r>
      <w:proofErr w:type="spellEnd"/>
      <w:r w:rsidRPr="00DC1D02">
        <w:rPr>
          <w:rFonts w:cs="Arial"/>
          <w:bCs/>
          <w:color w:val="595959" w:themeColor="text1" w:themeTint="A6"/>
          <w:szCs w:val="20"/>
        </w:rPr>
        <w:t>, MPH, BSN, RN, NPD-BC, RN-BC, CPH</w:t>
      </w:r>
    </w:p>
    <w:p w14:paraId="5B440C57" w14:textId="77777777" w:rsidR="00DC1D02" w:rsidRPr="00DC1D02" w:rsidRDefault="00DC1D02" w:rsidP="00DC1D02">
      <w:pPr>
        <w:spacing w:before="120"/>
        <w:contextualSpacing/>
        <w:rPr>
          <w:rFonts w:cs="Arial"/>
          <w:bCs/>
          <w:color w:val="595959" w:themeColor="text1" w:themeTint="A6"/>
          <w:szCs w:val="20"/>
        </w:rPr>
      </w:pPr>
      <w:r w:rsidRPr="00DC1D02">
        <w:rPr>
          <w:rFonts w:cs="Arial"/>
          <w:bCs/>
          <w:color w:val="595959" w:themeColor="text1" w:themeTint="A6"/>
          <w:szCs w:val="20"/>
        </w:rPr>
        <w:t>Programmatic Advisor Director</w:t>
      </w:r>
    </w:p>
    <w:p w14:paraId="5C9A4C7B" w14:textId="06E085FA" w:rsidR="00DC1D02" w:rsidRDefault="00DC1D02" w:rsidP="00DC1D02">
      <w:pPr>
        <w:spacing w:before="120"/>
        <w:contextualSpacing/>
        <w:rPr>
          <w:rFonts w:cs="Arial"/>
          <w:bCs/>
          <w:color w:val="595959" w:themeColor="text1" w:themeTint="A6"/>
          <w:szCs w:val="20"/>
        </w:rPr>
      </w:pPr>
      <w:r w:rsidRPr="00DC1D02">
        <w:rPr>
          <w:rFonts w:cs="Arial"/>
          <w:bCs/>
          <w:color w:val="595959" w:themeColor="text1" w:themeTint="A6"/>
          <w:szCs w:val="20"/>
        </w:rPr>
        <w:t>Vizient, Inc.</w:t>
      </w:r>
    </w:p>
    <w:p w14:paraId="67E6FA7A" w14:textId="77777777" w:rsidR="00DC1D02" w:rsidRDefault="00DC1D02" w:rsidP="00DC1D02">
      <w:pPr>
        <w:spacing w:before="120"/>
        <w:contextualSpacing/>
        <w:rPr>
          <w:rFonts w:cs="Arial"/>
          <w:bCs/>
          <w:color w:val="595959" w:themeColor="text1" w:themeTint="A6"/>
          <w:szCs w:val="20"/>
        </w:rPr>
      </w:pPr>
    </w:p>
    <w:p w14:paraId="6FB1805B" w14:textId="7219EEB1" w:rsidR="00DC1D02" w:rsidRPr="00DC1D02" w:rsidRDefault="00DC1D02" w:rsidP="00DC1D02">
      <w:pPr>
        <w:spacing w:before="120"/>
        <w:contextualSpacing/>
        <w:rPr>
          <w:rFonts w:cs="Arial"/>
          <w:bCs/>
          <w:color w:val="595959" w:themeColor="text1" w:themeTint="A6"/>
          <w:szCs w:val="20"/>
        </w:rPr>
      </w:pPr>
      <w:r w:rsidRPr="00DC1D02">
        <w:rPr>
          <w:rFonts w:cs="Arial"/>
          <w:bCs/>
          <w:color w:val="595959" w:themeColor="text1" w:themeTint="A6"/>
          <w:szCs w:val="20"/>
        </w:rPr>
        <w:t>Brittany Beckmann, MSN, RN, NPD-BC, CNRN</w:t>
      </w:r>
    </w:p>
    <w:p w14:paraId="07960C1D" w14:textId="77777777" w:rsidR="00DC1D02" w:rsidRPr="00DC1D02" w:rsidRDefault="00DC1D02" w:rsidP="00DC1D02">
      <w:pPr>
        <w:spacing w:before="120"/>
        <w:contextualSpacing/>
        <w:rPr>
          <w:rFonts w:cs="Arial"/>
          <w:bCs/>
          <w:color w:val="595959" w:themeColor="text1" w:themeTint="A6"/>
          <w:szCs w:val="20"/>
        </w:rPr>
      </w:pPr>
      <w:r w:rsidRPr="00DC1D02">
        <w:rPr>
          <w:rFonts w:cs="Arial"/>
          <w:bCs/>
          <w:color w:val="595959" w:themeColor="text1" w:themeTint="A6"/>
          <w:szCs w:val="20"/>
        </w:rPr>
        <w:t>Nurse Residency Program Co-Coordinator</w:t>
      </w:r>
    </w:p>
    <w:p w14:paraId="225B5B20" w14:textId="77777777" w:rsidR="00DC1D02" w:rsidRPr="00DC1D02" w:rsidRDefault="00DC1D02" w:rsidP="00DC1D02">
      <w:pPr>
        <w:spacing w:before="120"/>
        <w:contextualSpacing/>
        <w:rPr>
          <w:rFonts w:cs="Arial"/>
          <w:bCs/>
          <w:color w:val="595959" w:themeColor="text1" w:themeTint="A6"/>
          <w:szCs w:val="20"/>
        </w:rPr>
      </w:pPr>
      <w:r w:rsidRPr="00DC1D02">
        <w:rPr>
          <w:rFonts w:cs="Arial"/>
          <w:bCs/>
          <w:color w:val="595959" w:themeColor="text1" w:themeTint="A6"/>
          <w:szCs w:val="20"/>
        </w:rPr>
        <w:t>MedStar Washington Hospital Center</w:t>
      </w:r>
    </w:p>
    <w:p w14:paraId="3A6DE01D" w14:textId="77777777" w:rsidR="00DC1D02" w:rsidRDefault="00DC1D02" w:rsidP="00DC1D02">
      <w:pPr>
        <w:spacing w:before="120"/>
        <w:contextualSpacing/>
        <w:rPr>
          <w:rFonts w:cs="Arial"/>
          <w:bCs/>
          <w:color w:val="595959" w:themeColor="text1" w:themeTint="A6"/>
          <w:szCs w:val="20"/>
        </w:rPr>
      </w:pPr>
    </w:p>
    <w:p w14:paraId="5D514909" w14:textId="23241607" w:rsidR="00DC1D02" w:rsidRPr="00DC1D02" w:rsidRDefault="00DC1D02" w:rsidP="00DC1D02">
      <w:pPr>
        <w:spacing w:before="120"/>
        <w:contextualSpacing/>
        <w:rPr>
          <w:rFonts w:cs="Arial"/>
          <w:bCs/>
          <w:color w:val="595959" w:themeColor="text1" w:themeTint="A6"/>
          <w:szCs w:val="20"/>
        </w:rPr>
      </w:pPr>
      <w:r w:rsidRPr="00DC1D02">
        <w:rPr>
          <w:rFonts w:cs="Arial"/>
          <w:bCs/>
          <w:color w:val="595959" w:themeColor="text1" w:themeTint="A6"/>
          <w:szCs w:val="20"/>
        </w:rPr>
        <w:t>Meghan Perrotta, MSN, RN, NPD-BC, OCN</w:t>
      </w:r>
    </w:p>
    <w:p w14:paraId="126BB8C9" w14:textId="77777777" w:rsidR="00DC1D02" w:rsidRPr="00DC1D02" w:rsidRDefault="00DC1D02" w:rsidP="00DC1D02">
      <w:pPr>
        <w:spacing w:before="120"/>
        <w:contextualSpacing/>
        <w:rPr>
          <w:rFonts w:cs="Arial"/>
          <w:bCs/>
          <w:color w:val="595959" w:themeColor="text1" w:themeTint="A6"/>
          <w:szCs w:val="20"/>
        </w:rPr>
      </w:pPr>
      <w:r w:rsidRPr="00DC1D02">
        <w:rPr>
          <w:rFonts w:cs="Arial"/>
          <w:bCs/>
          <w:color w:val="595959" w:themeColor="text1" w:themeTint="A6"/>
          <w:szCs w:val="20"/>
        </w:rPr>
        <w:t>Nurse Residency Program Co-Coordinator</w:t>
      </w:r>
    </w:p>
    <w:p w14:paraId="499CBAAE" w14:textId="77777777" w:rsidR="00DC1D02" w:rsidRPr="00DC1D02" w:rsidRDefault="00DC1D02" w:rsidP="00DC1D02">
      <w:pPr>
        <w:spacing w:before="120"/>
        <w:contextualSpacing/>
        <w:rPr>
          <w:rFonts w:cs="Arial"/>
          <w:bCs/>
          <w:color w:val="595959" w:themeColor="text1" w:themeTint="A6"/>
          <w:szCs w:val="20"/>
        </w:rPr>
      </w:pPr>
      <w:r w:rsidRPr="00DC1D02">
        <w:rPr>
          <w:rFonts w:cs="Arial"/>
          <w:bCs/>
          <w:color w:val="595959" w:themeColor="text1" w:themeTint="A6"/>
          <w:szCs w:val="20"/>
        </w:rPr>
        <w:t>MedStar Washington Hospital Center</w:t>
      </w:r>
    </w:p>
    <w:p w14:paraId="7A1F269B" w14:textId="243B7CA6" w:rsidR="005C2D31" w:rsidRDefault="005C2D31" w:rsidP="00DC1D02">
      <w:pPr>
        <w:spacing w:before="120"/>
        <w:contextualSpacing/>
        <w:rPr>
          <w:rFonts w:cs="Arial"/>
          <w:bCs/>
          <w:color w:val="595959" w:themeColor="text1" w:themeTint="A6"/>
          <w:szCs w:val="20"/>
        </w:rPr>
      </w:pPr>
    </w:p>
    <w:p w14:paraId="1929A40E" w14:textId="77777777" w:rsidR="00DC1D02" w:rsidRPr="005C2D31" w:rsidRDefault="00DC1D02" w:rsidP="00DC1D02">
      <w:pPr>
        <w:spacing w:before="120"/>
        <w:contextualSpacing/>
        <w:rPr>
          <w:rFonts w:cs="Arial"/>
          <w:bCs/>
          <w:color w:val="595959" w:themeColor="text1" w:themeTint="A6"/>
          <w:szCs w:val="20"/>
        </w:rPr>
      </w:pPr>
    </w:p>
    <w:sectPr w:rsidR="00DC1D02" w:rsidRPr="005C2D31"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7D8D7" w14:textId="77777777" w:rsidR="0080321B" w:rsidRDefault="0080321B" w:rsidP="00971D43">
      <w:r>
        <w:separator/>
      </w:r>
    </w:p>
  </w:endnote>
  <w:endnote w:type="continuationSeparator" w:id="0">
    <w:p w14:paraId="7AA1ADED" w14:textId="77777777" w:rsidR="0080321B" w:rsidRDefault="0080321B"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48BDE" w14:textId="77777777" w:rsidR="0080321B" w:rsidRDefault="0080321B" w:rsidP="00971D43">
      <w:r>
        <w:separator/>
      </w:r>
    </w:p>
  </w:footnote>
  <w:footnote w:type="continuationSeparator" w:id="0">
    <w:p w14:paraId="43A0E1FA" w14:textId="77777777" w:rsidR="0080321B" w:rsidRDefault="0080321B"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5E4EC4"/>
    <w:multiLevelType w:val="hybridMultilevel"/>
    <w:tmpl w:val="E9085F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6B4E6899"/>
    <w:multiLevelType w:val="hybridMultilevel"/>
    <w:tmpl w:val="015EC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51D2739"/>
    <w:multiLevelType w:val="hybridMultilevel"/>
    <w:tmpl w:val="D0E69B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7"/>
  </w:num>
  <w:num w:numId="3">
    <w:abstractNumId w:val="33"/>
  </w:num>
  <w:num w:numId="4">
    <w:abstractNumId w:val="33"/>
  </w:num>
  <w:num w:numId="5">
    <w:abstractNumId w:val="30"/>
  </w:num>
  <w:num w:numId="6">
    <w:abstractNumId w:val="4"/>
  </w:num>
  <w:num w:numId="7">
    <w:abstractNumId w:val="25"/>
  </w:num>
  <w:num w:numId="8">
    <w:abstractNumId w:val="41"/>
  </w:num>
  <w:num w:numId="9">
    <w:abstractNumId w:val="37"/>
  </w:num>
  <w:num w:numId="10">
    <w:abstractNumId w:val="43"/>
  </w:num>
  <w:num w:numId="11">
    <w:abstractNumId w:val="13"/>
  </w:num>
  <w:num w:numId="12">
    <w:abstractNumId w:val="27"/>
  </w:num>
  <w:num w:numId="13">
    <w:abstractNumId w:val="16"/>
  </w:num>
  <w:num w:numId="14">
    <w:abstractNumId w:val="32"/>
  </w:num>
  <w:num w:numId="15">
    <w:abstractNumId w:val="19"/>
  </w:num>
  <w:num w:numId="16">
    <w:abstractNumId w:val="6"/>
  </w:num>
  <w:num w:numId="17">
    <w:abstractNumId w:val="14"/>
  </w:num>
  <w:num w:numId="18">
    <w:abstractNumId w:val="36"/>
  </w:num>
  <w:num w:numId="19">
    <w:abstractNumId w:val="40"/>
  </w:num>
  <w:num w:numId="20">
    <w:abstractNumId w:val="29"/>
  </w:num>
  <w:num w:numId="21">
    <w:abstractNumId w:val="9"/>
  </w:num>
  <w:num w:numId="22">
    <w:abstractNumId w:val="22"/>
  </w:num>
  <w:num w:numId="23">
    <w:abstractNumId w:val="12"/>
  </w:num>
  <w:num w:numId="24">
    <w:abstractNumId w:val="35"/>
  </w:num>
  <w:num w:numId="25">
    <w:abstractNumId w:val="3"/>
  </w:num>
  <w:num w:numId="26">
    <w:abstractNumId w:val="20"/>
  </w:num>
  <w:num w:numId="27">
    <w:abstractNumId w:val="38"/>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4"/>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1"/>
  </w:num>
  <w:num w:numId="43">
    <w:abstractNumId w:val="15"/>
  </w:num>
  <w:num w:numId="44">
    <w:abstractNumId w:val="11"/>
  </w:num>
  <w:num w:numId="45">
    <w:abstractNumId w:val="24"/>
  </w:num>
  <w:num w:numId="46">
    <w:abstractNumId w:val="23"/>
  </w:num>
  <w:num w:numId="47">
    <w:abstractNumId w:val="39"/>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0F47"/>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5EBD"/>
    <w:rsid w:val="005A78EF"/>
    <w:rsid w:val="005C2D31"/>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0321B"/>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C1D02"/>
    <w:rsid w:val="00DD68D3"/>
    <w:rsid w:val="00DE18AA"/>
    <w:rsid w:val="00DE23A2"/>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VariableUsageMapping/>
</file>

<file path=customXml/item1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3.xml><?xml version="1.0" encoding="utf-8"?>
<AllWordPDs>
</AllWordPDs>
</file>

<file path=customXml/item14.xml><?xml version="1.0" encoding="utf-8"?>
<SourceDataModel Name="System" TargetDataSourceId="00b80028-d226-4a39-9a19-6787589aad19"/>
</file>

<file path=customXml/item15.xml><?xml version="1.0" encoding="utf-8"?>
<VariableListDefinition name="AD_HOC" displayName="AD_HOC" id="9426ea6f-1b24-4683-bca3-85d71f6375fd" isdomainofvalue="False" dataSourceId="80be7e5f-6e71-448c-9228-23264555308c"/>
</file>

<file path=customXml/item16.xml><?xml version="1.0" encoding="utf-8"?>
<SourceDataModel Name="Computed" TargetDataSourceId="87651697-ca1f-4d80-9f69-bb743e325714"/>
</file>

<file path=customXml/item17.xml><?xml version="1.0" encoding="utf-8"?>
<?mso-contentType ?>
<SharedContentType xmlns="Microsoft.SharePoint.Taxonomy.ContentTypeSync" SourceId="c9bec5de-3132-4daf-ae55-1613447ae162" ContentTypeId="0x0101003892C1470B32FA4ABADA805F9A36FDE40106" PreviousValue="false"/>
</file>

<file path=customXml/item18.xml><?xml version="1.0" encoding="utf-8"?>
<AllMetadata/>
</file>

<file path=customXml/item1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xml><?xml version="1.0" encoding="utf-8"?>
<AllExternalAdhocVariableMappings/>
</file>

<file path=customXml/item2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1.xml><?xml version="1.0" encoding="utf-8"?>
<DataSourceInfo>
  <Id>80be7e5f-6e71-448c-9228-23264555308c</Id>
  <MajorVersion>0</MajorVersion>
  <MinorVersion>1</MinorVersion>
  <DataSourceType>Ad_Hoc</DataSourceType>
  <Name>AD_HOC</Name>
  <Description/>
  <Filter/>
  <DataFields/>
</DataSourceInfo>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4.xml><?xml version="1.0" encoding="utf-8"?>
<DataSourceInfo>
  <Id>87651697-ca1f-4d80-9f69-bb743e325714</Id>
  <MajorVersion>0</MajorVersion>
  <MinorVersion>1</MinorVersion>
  <DataSourceType>Expression</DataSourceType>
  <Name>Computed</Name>
  <Description/>
  <Filter/>
  <DataFields/>
</DataSourceInfo>
</file>

<file path=customXml/item2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5.xml><?xml version="1.0" encoding="utf-8"?>
<SourceDataModel Name="AD_HOC" TargetDataSourceId="80be7e5f-6e71-448c-9228-23264555308c"/>
</file>

<file path=customXml/item6.xml><?xml version="1.0" encoding="utf-8"?>
<DocPartTree/>
</file>

<file path=customXml/item7.xml><?xml version="1.0" encoding="utf-8"?>
<VariableListDefinition name="System" displayName="System" id="dc9731b4-d0d2-4ed5-b20d-434d69de1706" isdomainofvalue="False" dataSourceId="00b80028-d226-4a39-9a19-6787589aad19"/>
</file>

<file path=customXml/item8.xml><?xml version="1.0" encoding="utf-8"?>
<VariableListDefinition name="Computed" displayName="Computed" id="69155e26-4760-488b-ab4c-bb15b0f8b2a2" isdomainofvalue="False" dataSourceId="87651697-ca1f-4d80-9f69-bb743e325714"/>
</file>

<file path=customXml/item9.xml><?xml version="1.0" encoding="utf-8"?>
<DataSourceInfo>
  <Id>00b80028-d226-4a39-9a19-6787589aad19</Id>
  <MajorVersion>0</MajorVersion>
  <MinorVersion>1</MinorVersion>
  <DataSourceType>System</DataSourceType>
  <Name>System</Name>
  <Description/>
  <Filter/>
  <DataFields/>
</DataSourceInfo>
</file>

<file path=customXml/itemProps1.xml><?xml version="1.0" encoding="utf-8"?>
<ds:datastoreItem xmlns:ds="http://schemas.openxmlformats.org/officeDocument/2006/customXml" ds:itemID="{DE544662-F77F-4442-B53C-A34A18686309}">
  <ds:schemaRefs/>
</ds:datastoreItem>
</file>

<file path=customXml/itemProps10.xml><?xml version="1.0" encoding="utf-8"?>
<ds:datastoreItem xmlns:ds="http://schemas.openxmlformats.org/officeDocument/2006/customXml" ds:itemID="{E714D73B-064F-4FC2-AD89-143579607756}">
  <ds:schemaRefs/>
</ds:datastoreItem>
</file>

<file path=customXml/itemProps1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2.xml><?xml version="1.0" encoding="utf-8"?>
<ds:datastoreItem xmlns:ds="http://schemas.openxmlformats.org/officeDocument/2006/customXml" ds:itemID="{5B401B9D-B553-4B56-A34A-971673CC9681}">
  <ds:schemaRefs/>
</ds:datastoreItem>
</file>

<file path=customXml/itemProps13.xml><?xml version="1.0" encoding="utf-8"?>
<ds:datastoreItem xmlns:ds="http://schemas.openxmlformats.org/officeDocument/2006/customXml" ds:itemID="{78E85137-610F-4DE4-A961-7F7A1DA29F2D}">
  <ds:schemaRefs/>
</ds:datastoreItem>
</file>

<file path=customXml/itemProps14.xml><?xml version="1.0" encoding="utf-8"?>
<ds:datastoreItem xmlns:ds="http://schemas.openxmlformats.org/officeDocument/2006/customXml" ds:itemID="{E0C162D0-F7BA-4089-AC31-880761F0BD65}">
  <ds:schemaRefs/>
</ds:datastoreItem>
</file>

<file path=customXml/itemProps15.xml><?xml version="1.0" encoding="utf-8"?>
<ds:datastoreItem xmlns:ds="http://schemas.openxmlformats.org/officeDocument/2006/customXml" ds:itemID="{1D690A50-E3B4-44F5-A4C5-75EEC88CF4EC}">
  <ds:schemaRefs/>
</ds:datastoreItem>
</file>

<file path=customXml/itemProps16.xml><?xml version="1.0" encoding="utf-8"?>
<ds:datastoreItem xmlns:ds="http://schemas.openxmlformats.org/officeDocument/2006/customXml" ds:itemID="{4C134B16-2CC0-4F00-BAB8-0BCCEF3E9F16}">
  <ds:schemaRefs/>
</ds:datastoreItem>
</file>

<file path=customXml/itemProps1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8.xml><?xml version="1.0" encoding="utf-8"?>
<ds:datastoreItem xmlns:ds="http://schemas.openxmlformats.org/officeDocument/2006/customXml" ds:itemID="{A613EE9C-F5E0-4282-839C-53FE8976D615}">
  <ds:schemaRefs/>
</ds:datastoreItem>
</file>

<file path=customXml/itemProps19.xml><?xml version="1.0" encoding="utf-8"?>
<ds:datastoreItem xmlns:ds="http://schemas.openxmlformats.org/officeDocument/2006/customXml" ds:itemID="{0510B9D0-C027-45D1-B797-FA865004CBBF}">
  <ds:schemaRefs/>
</ds:datastoreItem>
</file>

<file path=customXml/itemProps2.xml><?xml version="1.0" encoding="utf-8"?>
<ds:datastoreItem xmlns:ds="http://schemas.openxmlformats.org/officeDocument/2006/customXml" ds:itemID="{7B773B23-CD27-407C-8EF7-714316C2ACF2}">
  <ds:schemaRefs/>
</ds:datastoreItem>
</file>

<file path=customXml/itemProps2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1.xml><?xml version="1.0" encoding="utf-8"?>
<ds:datastoreItem xmlns:ds="http://schemas.openxmlformats.org/officeDocument/2006/customXml" ds:itemID="{D4628565-9CB4-4F10-AA9C-1309D57A874A}">
  <ds:schemaRefs/>
</ds:datastoreItem>
</file>

<file path=customXml/itemProps22.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4.xml><?xml version="1.0" encoding="utf-8"?>
<ds:datastoreItem xmlns:ds="http://schemas.openxmlformats.org/officeDocument/2006/customXml" ds:itemID="{83B1EF68-4D55-4397-AF73-D916BC2254F0}">
  <ds:schemaRefs/>
</ds:datastoreItem>
</file>

<file path=customXml/itemProps25.xml><?xml version="1.0" encoding="utf-8"?>
<ds:datastoreItem xmlns:ds="http://schemas.openxmlformats.org/officeDocument/2006/customXml" ds:itemID="{0D4A98D7-A056-4A12-A949-9E2EE5A35FE4}">
  <ds:schemaRefs/>
</ds:datastoreItem>
</file>

<file path=customXml/itemProps26.xml><?xml version="1.0" encoding="utf-8"?>
<ds:datastoreItem xmlns:ds="http://schemas.openxmlformats.org/officeDocument/2006/customXml" ds:itemID="{C4AEAB29-4929-45AF-A192-84C4D708764D}">
  <ds:schemaRefs/>
</ds:datastoreItem>
</file>

<file path=customXml/itemProps27.xml><?xml version="1.0" encoding="utf-8"?>
<ds:datastoreItem xmlns:ds="http://schemas.openxmlformats.org/officeDocument/2006/customXml" ds:itemID="{BEAFDBBE-0F51-4017-B707-8386C7FBABFD}">
  <ds:schemaRefs/>
</ds:datastoreItem>
</file>

<file path=customXml/itemProps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4.xml><?xml version="1.0" encoding="utf-8"?>
<ds:datastoreItem xmlns:ds="http://schemas.openxmlformats.org/officeDocument/2006/customXml" ds:itemID="{BDDC9A50-D520-4DBB-861E-17850ECDD206}">
  <ds:schemaRefs/>
</ds:datastoreItem>
</file>

<file path=customXml/itemProps5.xml><?xml version="1.0" encoding="utf-8"?>
<ds:datastoreItem xmlns:ds="http://schemas.openxmlformats.org/officeDocument/2006/customXml" ds:itemID="{D44D0B5A-EC6D-4AEA-A833-02344E0C6DB2}">
  <ds:schemaRefs/>
</ds:datastoreItem>
</file>

<file path=customXml/itemProps6.xml><?xml version="1.0" encoding="utf-8"?>
<ds:datastoreItem xmlns:ds="http://schemas.openxmlformats.org/officeDocument/2006/customXml" ds:itemID="{54E4ECD0-5730-4CBC-B5C8-CDD180BD053A}">
  <ds:schemaRefs/>
</ds:datastoreItem>
</file>

<file path=customXml/itemProps7.xml><?xml version="1.0" encoding="utf-8"?>
<ds:datastoreItem xmlns:ds="http://schemas.openxmlformats.org/officeDocument/2006/customXml" ds:itemID="{80CE4447-D1BD-469E-BD8B-B31A4C9A896F}">
  <ds:schemaRefs/>
</ds:datastoreItem>
</file>

<file path=customXml/itemProps8.xml><?xml version="1.0" encoding="utf-8"?>
<ds:datastoreItem xmlns:ds="http://schemas.openxmlformats.org/officeDocument/2006/customXml" ds:itemID="{37871AC4-84F1-4DCF-9181-89FBC406BA26}">
  <ds:schemaRefs/>
</ds:datastoreItem>
</file>

<file path=customXml/itemProps9.xml><?xml version="1.0" encoding="utf-8"?>
<ds:datastoreItem xmlns:ds="http://schemas.openxmlformats.org/officeDocument/2006/customXml" ds:itemID="{7CA12843-4DEB-4A4D-9869-29F66BB28D0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28</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21</cp:revision>
  <cp:lastPrinted>2015-12-22T16:01:00Z</cp:lastPrinted>
  <dcterms:created xsi:type="dcterms:W3CDTF">2020-01-30T19:54:00Z</dcterms:created>
  <dcterms:modified xsi:type="dcterms:W3CDTF">2021-06-10T15:09:00Z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