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933DB53" w:rsidR="00423054" w:rsidRPr="00E50346" w:rsidRDefault="000548DB" w:rsidP="00D6051F">
      <w:pPr>
        <w:pStyle w:val="Heading"/>
      </w:pPr>
      <w:bookmarkStart w:id="0" w:name="_Hlk63322278"/>
      <w:r>
        <w:t>202</w:t>
      </w:r>
      <w:r w:rsidR="00D74EC9">
        <w:t>1</w:t>
      </w:r>
      <w:r>
        <w:t xml:space="preserve"> Nursing</w:t>
      </w:r>
      <w:r w:rsidR="008A3ECE">
        <w:t xml:space="preserve"> Leadership Series</w:t>
      </w:r>
      <w:r w:rsidR="00114916">
        <w:t xml:space="preserve"> </w:t>
      </w:r>
      <w:bookmarkEnd w:id="0"/>
      <w:r w:rsidR="00114916">
        <w:t xml:space="preserve">- </w:t>
      </w:r>
      <w:r w:rsidR="00114916" w:rsidRPr="00114916">
        <w:t>Breaking Down the Walls: Nurses Leading in Alternative Care Environments</w:t>
      </w:r>
    </w:p>
    <w:p w14:paraId="0D0DC3CD" w14:textId="07FAD74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14916">
        <w:rPr>
          <w:color w:val="595959" w:themeColor="text1" w:themeTint="A6"/>
        </w:rPr>
        <w:t>May 20</w:t>
      </w:r>
      <w:r w:rsidR="00D74EC9">
        <w:rPr>
          <w:color w:val="595959" w:themeColor="text1" w:themeTint="A6"/>
        </w:rPr>
        <w:t>, 2021</w:t>
      </w:r>
    </w:p>
    <w:p w14:paraId="641D3E3A" w14:textId="024B620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239E7" w:rsidRPr="004239E7">
        <w:rPr>
          <w:color w:val="595959" w:themeColor="text1" w:themeTint="A6"/>
        </w:rPr>
        <w:t xml:space="preserve">Nicole </w:t>
      </w:r>
      <w:proofErr w:type="spellStart"/>
      <w:r w:rsidR="004239E7" w:rsidRPr="004239E7">
        <w:rPr>
          <w:color w:val="595959" w:themeColor="text1" w:themeTint="A6"/>
        </w:rPr>
        <w:t>Gruebling</w:t>
      </w:r>
      <w:proofErr w:type="spellEnd"/>
      <w:r w:rsidR="004239E7" w:rsidRPr="004239E7">
        <w:rPr>
          <w:color w:val="595959" w:themeColor="text1" w:themeTint="A6"/>
        </w:rPr>
        <w:t>, DNP, RN, NEA-BC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1C99C4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0B491B">
        <w:rPr>
          <w:rFonts w:cs="Arial"/>
          <w:b/>
          <w:color w:val="595959" w:themeColor="text1" w:themeTint="A6"/>
          <w:szCs w:val="20"/>
        </w:rPr>
        <w:t>July 4</w:t>
      </w:r>
      <w:r w:rsidR="000548DB">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3E3D1547" w:rsidR="008A3ECE" w:rsidRPr="008A3ECE" w:rsidRDefault="000B491B" w:rsidP="008A3ECE">
      <w:pPr>
        <w:pStyle w:val="ListParagraph"/>
        <w:numPr>
          <w:ilvl w:val="0"/>
          <w:numId w:val="40"/>
        </w:numPr>
        <w:ind w:left="360"/>
        <w:rPr>
          <w:rFonts w:eastAsia="Calibri" w:cs="Arial"/>
          <w:color w:val="595959" w:themeColor="text1" w:themeTint="A6"/>
          <w:szCs w:val="20"/>
        </w:rPr>
      </w:pPr>
      <w:r w:rsidRPr="000B491B">
        <w:rPr>
          <w:rFonts w:eastAsia="Calibri" w:cs="Arial"/>
          <w:color w:val="595959" w:themeColor="text1" w:themeTint="A6"/>
          <w:szCs w:val="20"/>
        </w:rPr>
        <w:t>Recognize the ability of nurses to serve as change agents who deliver health care across the continuum</w:t>
      </w:r>
      <w:r>
        <w:rPr>
          <w:rFonts w:eastAsia="Calibri" w:cs="Arial"/>
          <w:color w:val="595959" w:themeColor="text1" w:themeTint="A6"/>
          <w:szCs w:val="20"/>
        </w:rPr>
        <w:t>.</w:t>
      </w:r>
    </w:p>
    <w:p w14:paraId="2184E1AC" w14:textId="486DCA47" w:rsidR="008A3ECE" w:rsidRDefault="000B491B" w:rsidP="008A3ECE">
      <w:pPr>
        <w:pStyle w:val="ListParagraph"/>
        <w:numPr>
          <w:ilvl w:val="0"/>
          <w:numId w:val="40"/>
        </w:numPr>
        <w:ind w:left="360"/>
        <w:rPr>
          <w:rFonts w:eastAsia="Calibri" w:cs="Arial"/>
          <w:color w:val="595959" w:themeColor="text1" w:themeTint="A6"/>
          <w:szCs w:val="20"/>
        </w:rPr>
      </w:pPr>
      <w:r w:rsidRPr="000B491B">
        <w:rPr>
          <w:rFonts w:eastAsia="Calibri" w:cs="Arial"/>
          <w:color w:val="595959" w:themeColor="text1" w:themeTint="A6"/>
          <w:szCs w:val="20"/>
        </w:rPr>
        <w:t>Discuss the future deployment of nurses to address the challenges of building a culture of health</w:t>
      </w:r>
      <w:r w:rsidR="00321875" w:rsidRPr="00321875">
        <w:rPr>
          <w:rFonts w:eastAsia="Calibri" w:cs="Arial"/>
          <w:color w:val="595959" w:themeColor="text1" w:themeTint="A6"/>
          <w:szCs w:val="20"/>
        </w:rPr>
        <w:t>.</w:t>
      </w:r>
    </w:p>
    <w:p w14:paraId="193176A5" w14:textId="4CC5A4E1" w:rsidR="004A294A" w:rsidRDefault="000B491B" w:rsidP="005C5387">
      <w:pPr>
        <w:pStyle w:val="ListParagraph"/>
        <w:numPr>
          <w:ilvl w:val="0"/>
          <w:numId w:val="40"/>
        </w:numPr>
        <w:ind w:left="360"/>
        <w:rPr>
          <w:rFonts w:eastAsia="Calibri" w:cs="Arial"/>
          <w:color w:val="595959" w:themeColor="text1" w:themeTint="A6"/>
          <w:szCs w:val="20"/>
        </w:rPr>
      </w:pPr>
      <w:r w:rsidRPr="000B491B">
        <w:rPr>
          <w:rFonts w:eastAsia="Calibri" w:cs="Arial"/>
          <w:color w:val="595959" w:themeColor="text1" w:themeTint="A6"/>
          <w:szCs w:val="20"/>
        </w:rPr>
        <w:t>Describe one nurse executive’s approach to addressing care in the community</w:t>
      </w:r>
      <w:r w:rsidR="00321875" w:rsidRPr="00321875">
        <w:rPr>
          <w:rFonts w:eastAsia="Calibri" w:cs="Arial"/>
          <w:color w:val="595959" w:themeColor="text1" w:themeTint="A6"/>
          <w:szCs w:val="20"/>
        </w:rPr>
        <w:t>.</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D0FEAD5" w14:textId="77777777"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(nurse planner)</w:t>
      </w:r>
    </w:p>
    <w:p w14:paraId="66B0F4FF" w14:textId="0780D88A" w:rsidR="00C80D3C" w:rsidRPr="00CD29EA" w:rsidRDefault="00D71A56" w:rsidP="00C80D3C">
      <w:pPr>
        <w:rPr>
          <w:color w:val="595959" w:themeColor="text1" w:themeTint="A6"/>
        </w:rPr>
      </w:pPr>
      <w:r>
        <w:rPr>
          <w:color w:val="595959" w:themeColor="text1" w:themeTint="A6"/>
        </w:rPr>
        <w:t>Associate Vice President, Member Connections</w:t>
      </w:r>
    </w:p>
    <w:p w14:paraId="2DB3D226" w14:textId="77777777" w:rsidR="00C80D3C" w:rsidRPr="00CD29EA" w:rsidRDefault="00C80D3C" w:rsidP="00C80D3C">
      <w:pPr>
        <w:rPr>
          <w:color w:val="595959" w:themeColor="text1" w:themeTint="A6"/>
        </w:rPr>
      </w:pPr>
      <w:r w:rsidRPr="00CD29EA">
        <w:rPr>
          <w:color w:val="595959" w:themeColor="text1" w:themeTint="A6"/>
        </w:rPr>
        <w:t>Vizient</w:t>
      </w:r>
    </w:p>
    <w:p w14:paraId="6691CAC7" w14:textId="116C36C2" w:rsidR="00C80D3C" w:rsidRDefault="00C80D3C" w:rsidP="00C80D3C">
      <w:pPr>
        <w:rPr>
          <w:color w:val="595959" w:themeColor="text1" w:themeTint="A6"/>
        </w:rPr>
      </w:pPr>
    </w:p>
    <w:p w14:paraId="6C6BBC73" w14:textId="0520EFC6" w:rsidR="00321875" w:rsidRPr="00CD29EA" w:rsidRDefault="00321875" w:rsidP="00321875">
      <w:pPr>
        <w:rPr>
          <w:b/>
          <w:color w:val="595959" w:themeColor="text1" w:themeTint="A6"/>
        </w:rPr>
      </w:pPr>
      <w:r>
        <w:rPr>
          <w:b/>
          <w:color w:val="595959" w:themeColor="text1" w:themeTint="A6"/>
        </w:rPr>
        <w:t>Michele Hausman, MBA, RN</w:t>
      </w:r>
    </w:p>
    <w:p w14:paraId="7C2982BB" w14:textId="7A4F3DE6" w:rsidR="00321875" w:rsidRPr="00CD29EA" w:rsidRDefault="00321875" w:rsidP="00321875">
      <w:pPr>
        <w:rPr>
          <w:color w:val="595959" w:themeColor="text1" w:themeTint="A6"/>
        </w:rPr>
      </w:pPr>
      <w:r>
        <w:rPr>
          <w:color w:val="595959" w:themeColor="text1" w:themeTint="A6"/>
        </w:rPr>
        <w:t>Director, Member Connections</w:t>
      </w:r>
    </w:p>
    <w:p w14:paraId="7F7D5D0E" w14:textId="5F8942FB" w:rsidR="00321875" w:rsidRDefault="00321875" w:rsidP="00321875">
      <w:pPr>
        <w:rPr>
          <w:color w:val="595959" w:themeColor="text1" w:themeTint="A6"/>
        </w:rPr>
      </w:pPr>
      <w:r w:rsidRPr="00CD29EA">
        <w:rPr>
          <w:color w:val="595959" w:themeColor="text1" w:themeTint="A6"/>
        </w:rPr>
        <w:t>Vizient</w:t>
      </w:r>
    </w:p>
    <w:p w14:paraId="37D11DA9" w14:textId="4D068C73" w:rsidR="00321875" w:rsidRDefault="00321875" w:rsidP="00C80D3C">
      <w:pPr>
        <w:rPr>
          <w:color w:val="595959" w:themeColor="text1" w:themeTint="A6"/>
        </w:rPr>
      </w:pPr>
    </w:p>
    <w:p w14:paraId="0F470733" w14:textId="71FF4D6C" w:rsidR="00321875" w:rsidRPr="00321875" w:rsidRDefault="00321875" w:rsidP="00C80D3C">
      <w:pPr>
        <w:rPr>
          <w:b/>
          <w:bCs/>
          <w:color w:val="595959" w:themeColor="text1" w:themeTint="A6"/>
        </w:rPr>
      </w:pPr>
      <w:r w:rsidRPr="00321875">
        <w:rPr>
          <w:b/>
          <w:bCs/>
          <w:color w:val="595959" w:themeColor="text1" w:themeTint="A6"/>
        </w:rPr>
        <w:t>Donna McNutt, MS, RN</w:t>
      </w:r>
    </w:p>
    <w:p w14:paraId="6A4A20B8" w14:textId="6D7CA540" w:rsidR="00321875" w:rsidRDefault="00321875" w:rsidP="00C80D3C">
      <w:pPr>
        <w:rPr>
          <w:color w:val="595959" w:themeColor="text1" w:themeTint="A6"/>
        </w:rPr>
      </w:pPr>
      <w:r>
        <w:rPr>
          <w:color w:val="595959" w:themeColor="text1" w:themeTint="A6"/>
        </w:rPr>
        <w:t>Director, Member Connections</w:t>
      </w:r>
    </w:p>
    <w:p w14:paraId="61DC7FD5" w14:textId="051B5CA4" w:rsidR="00321875" w:rsidRDefault="00321875" w:rsidP="00C80D3C">
      <w:pPr>
        <w:rPr>
          <w:color w:val="595959" w:themeColor="text1" w:themeTint="A6"/>
        </w:rPr>
      </w:pPr>
      <w:r>
        <w:rPr>
          <w:color w:val="595959" w:themeColor="text1" w:themeTint="A6"/>
        </w:rPr>
        <w:t>Vizient</w:t>
      </w:r>
    </w:p>
    <w:p w14:paraId="1F030871" w14:textId="77777777" w:rsidR="00321875" w:rsidRPr="00CD29EA" w:rsidRDefault="00321875" w:rsidP="00C80D3C">
      <w:pPr>
        <w:rPr>
          <w:color w:val="595959" w:themeColor="text1" w:themeTint="A6"/>
        </w:rPr>
      </w:pPr>
    </w:p>
    <w:p w14:paraId="021D1F5F" w14:textId="77777777" w:rsidR="00C80D3C" w:rsidRPr="00CD29EA" w:rsidRDefault="00C80D3C" w:rsidP="00C80D3C">
      <w:pPr>
        <w:rPr>
          <w:b/>
          <w:color w:val="595959" w:themeColor="text1" w:themeTint="A6"/>
        </w:rPr>
      </w:pPr>
      <w:r w:rsidRPr="00CD29EA">
        <w:rPr>
          <w:b/>
          <w:color w:val="595959" w:themeColor="text1" w:themeTint="A6"/>
        </w:rPr>
        <w:t>Rosemary Curran, MBA</w:t>
      </w:r>
    </w:p>
    <w:p w14:paraId="32492248" w14:textId="77777777" w:rsidR="00C80D3C" w:rsidRPr="00CD29EA" w:rsidRDefault="00C80D3C" w:rsidP="00C80D3C">
      <w:pPr>
        <w:rPr>
          <w:color w:val="595959" w:themeColor="text1" w:themeTint="A6"/>
        </w:rPr>
      </w:pPr>
      <w:r w:rsidRPr="00CD29EA">
        <w:rPr>
          <w:color w:val="595959" w:themeColor="text1" w:themeTint="A6"/>
        </w:rPr>
        <w:t>Associate Vice President, Media Productions</w:t>
      </w:r>
    </w:p>
    <w:p w14:paraId="3AB4E26D" w14:textId="77777777" w:rsidR="00C80D3C" w:rsidRPr="00CD29EA" w:rsidRDefault="00C80D3C" w:rsidP="00C80D3C">
      <w:pPr>
        <w:rPr>
          <w:color w:val="595959" w:themeColor="text1" w:themeTint="A6"/>
        </w:rPr>
      </w:pPr>
      <w:r w:rsidRPr="00CD29EA">
        <w:rPr>
          <w:color w:val="595959" w:themeColor="text1" w:themeTint="A6"/>
        </w:rPr>
        <w:t>Vizient</w:t>
      </w:r>
    </w:p>
    <w:p w14:paraId="63A676CA" w14:textId="77777777" w:rsidR="00C80D3C" w:rsidRPr="00CD29EA" w:rsidRDefault="00C80D3C" w:rsidP="00C80D3C">
      <w:pPr>
        <w:rPr>
          <w:color w:val="595959" w:themeColor="text1" w:themeTint="A6"/>
        </w:rPr>
      </w:pPr>
    </w:p>
    <w:p w14:paraId="042809AA" w14:textId="77777777" w:rsidR="00C80D3C" w:rsidRPr="00CD29EA" w:rsidRDefault="00C80D3C" w:rsidP="00C80D3C">
      <w:pPr>
        <w:rPr>
          <w:b/>
          <w:color w:val="595959" w:themeColor="text1" w:themeTint="A6"/>
        </w:rPr>
      </w:pPr>
      <w:r w:rsidRPr="00CD29EA">
        <w:rPr>
          <w:b/>
          <w:color w:val="595959" w:themeColor="text1" w:themeTint="A6"/>
        </w:rPr>
        <w:t>Mary Casey, BBA</w:t>
      </w:r>
    </w:p>
    <w:p w14:paraId="0F076FEA" w14:textId="77777777" w:rsidR="00C80D3C" w:rsidRPr="00CD29EA" w:rsidRDefault="00C80D3C" w:rsidP="00C80D3C">
      <w:pPr>
        <w:rPr>
          <w:color w:val="595959" w:themeColor="text1" w:themeTint="A6"/>
        </w:rPr>
      </w:pPr>
      <w:r w:rsidRPr="00CD29EA">
        <w:rPr>
          <w:color w:val="595959" w:themeColor="text1" w:themeTint="A6"/>
        </w:rPr>
        <w:t>Producer, Media Productions</w:t>
      </w:r>
    </w:p>
    <w:p w14:paraId="2B5D1D7B" w14:textId="77777777" w:rsidR="00C80D3C" w:rsidRPr="00CD29EA" w:rsidRDefault="00C80D3C" w:rsidP="00C80D3C">
      <w:pPr>
        <w:rPr>
          <w:color w:val="595959" w:themeColor="text1" w:themeTint="A6"/>
        </w:rPr>
      </w:pPr>
      <w:r w:rsidRPr="00CD29EA">
        <w:rPr>
          <w:color w:val="595959" w:themeColor="text1" w:themeTint="A6"/>
        </w:rPr>
        <w:t>Vizient</w:t>
      </w:r>
    </w:p>
    <w:p w14:paraId="2E40B760" w14:textId="77777777" w:rsidR="00C80D3C" w:rsidRDefault="00C80D3C" w:rsidP="00C80D3C">
      <w:pPr>
        <w:pStyle w:val="Heading3"/>
        <w:spacing w:before="0"/>
        <w:rPr>
          <w:rFonts w:cs="Arial"/>
          <w:b w:val="0"/>
          <w:bCs w:val="0"/>
          <w:color w:val="01ADAB"/>
          <w:sz w:val="24"/>
        </w:rPr>
      </w:pPr>
    </w:p>
    <w:p w14:paraId="03C7A07E" w14:textId="77777777" w:rsidR="00C80D3C" w:rsidRDefault="00C80D3C" w:rsidP="00C80D3C">
      <w:pPr>
        <w:pStyle w:val="Heading3"/>
        <w:spacing w:before="0"/>
        <w:rPr>
          <w:rFonts w:cs="Arial"/>
          <w:color w:val="01ADAB"/>
          <w:sz w:val="24"/>
        </w:rPr>
      </w:pPr>
      <w:r>
        <w:rPr>
          <w:rFonts w:cs="Arial"/>
          <w:b w:val="0"/>
          <w:bCs w:val="0"/>
          <w:color w:val="01ADAB"/>
          <w:sz w:val="24"/>
        </w:rPr>
        <w:t>Course reviewer</w:t>
      </w:r>
    </w:p>
    <w:p w14:paraId="1C64A13F" w14:textId="77777777" w:rsidR="00C80D3C" w:rsidRPr="00CB449D" w:rsidRDefault="00C80D3C" w:rsidP="00C80D3C">
      <w:pPr>
        <w:rPr>
          <w:color w:val="7F7F7F" w:themeColor="text1" w:themeTint="80"/>
        </w:rPr>
      </w:pPr>
    </w:p>
    <w:p w14:paraId="5B8AAC73" w14:textId="0306A225"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w:t>
      </w:r>
    </w:p>
    <w:p w14:paraId="4769BCDA" w14:textId="77777777" w:rsidR="005B238B" w:rsidRPr="00CD29EA" w:rsidRDefault="005B238B" w:rsidP="005B238B">
      <w:pPr>
        <w:rPr>
          <w:color w:val="595959" w:themeColor="text1" w:themeTint="A6"/>
        </w:rPr>
      </w:pPr>
      <w:r>
        <w:rPr>
          <w:color w:val="595959" w:themeColor="text1" w:themeTint="A6"/>
        </w:rPr>
        <w:t>Associate Vice President, Member Connections</w:t>
      </w:r>
    </w:p>
    <w:p w14:paraId="04E71FB7" w14:textId="77777777" w:rsidR="00C80D3C" w:rsidRPr="00CB449D" w:rsidRDefault="00C80D3C" w:rsidP="00C80D3C">
      <w:pPr>
        <w:rPr>
          <w:color w:val="7F7F7F" w:themeColor="text1" w:themeTint="80"/>
        </w:rPr>
      </w:pPr>
      <w:r w:rsidRPr="00CD29EA">
        <w:rPr>
          <w:color w:val="595959" w:themeColor="text1" w:themeTint="A6"/>
        </w:rPr>
        <w:t>Vizien</w:t>
      </w:r>
      <w:r>
        <w:rPr>
          <w:color w:val="7F7F7F" w:themeColor="text1" w:themeTint="80"/>
        </w:rPr>
        <w:t>t</w:t>
      </w:r>
    </w:p>
    <w:p w14:paraId="31B86881" w14:textId="77777777" w:rsidR="00C80D3C" w:rsidRDefault="00C80D3C" w:rsidP="00C80D3C"/>
    <w:p w14:paraId="0A8DD91C" w14:textId="77777777" w:rsidR="00C80D3C" w:rsidRDefault="00C80D3C" w:rsidP="00C80D3C"/>
    <w:p w14:paraId="7ECEBC25" w14:textId="77777777" w:rsidR="00C80D3C" w:rsidRDefault="00C80D3C" w:rsidP="00C80D3C">
      <w:pPr>
        <w:pStyle w:val="Heading3"/>
        <w:spacing w:before="0"/>
        <w:rPr>
          <w:rFonts w:cs="Arial"/>
          <w:color w:val="01ADAB"/>
          <w:sz w:val="24"/>
        </w:rPr>
      </w:pPr>
      <w:r>
        <w:rPr>
          <w:rFonts w:cs="Arial"/>
          <w:b w:val="0"/>
          <w:bCs w:val="0"/>
          <w:color w:val="01ADAB"/>
          <w:sz w:val="24"/>
        </w:rPr>
        <w:t>Presenters</w:t>
      </w:r>
    </w:p>
    <w:p w14:paraId="5C14C163" w14:textId="77777777" w:rsidR="00C80D3C" w:rsidRPr="00CB449D" w:rsidRDefault="00C80D3C" w:rsidP="00C80D3C">
      <w:pPr>
        <w:rPr>
          <w:color w:val="7F7F7F" w:themeColor="text1" w:themeTint="80"/>
        </w:rPr>
      </w:pPr>
    </w:p>
    <w:p w14:paraId="234BED2D" w14:textId="77777777"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(moderator)</w:t>
      </w:r>
    </w:p>
    <w:p w14:paraId="3DCF0F91" w14:textId="77777777" w:rsidR="00AE7806" w:rsidRPr="00CD29EA" w:rsidRDefault="00AE7806" w:rsidP="00AE7806">
      <w:pPr>
        <w:rPr>
          <w:color w:val="595959" w:themeColor="text1" w:themeTint="A6"/>
        </w:rPr>
      </w:pPr>
      <w:r>
        <w:rPr>
          <w:color w:val="595959" w:themeColor="text1" w:themeTint="A6"/>
        </w:rPr>
        <w:t>Associate Vice President, Member Connections</w:t>
      </w:r>
    </w:p>
    <w:p w14:paraId="6D112161" w14:textId="77777777" w:rsidR="00C80D3C" w:rsidRPr="00CD29EA" w:rsidRDefault="00C80D3C" w:rsidP="00C80D3C">
      <w:pPr>
        <w:rPr>
          <w:color w:val="595959" w:themeColor="text1" w:themeTint="A6"/>
        </w:rPr>
      </w:pPr>
      <w:r w:rsidRPr="00CD29EA">
        <w:rPr>
          <w:color w:val="595959" w:themeColor="text1" w:themeTint="A6"/>
        </w:rPr>
        <w:t>Vizient</w:t>
      </w:r>
    </w:p>
    <w:p w14:paraId="453A8338" w14:textId="77777777" w:rsidR="00C80D3C" w:rsidRPr="00CD29EA" w:rsidRDefault="00C80D3C" w:rsidP="00C80D3C">
      <w:pPr>
        <w:rPr>
          <w:color w:val="595959" w:themeColor="text1" w:themeTint="A6"/>
        </w:rPr>
      </w:pPr>
    </w:p>
    <w:p w14:paraId="70C8D448" w14:textId="3B11E00B" w:rsidR="00C80D3C" w:rsidRPr="00CD29EA" w:rsidRDefault="000B491B" w:rsidP="00C80D3C">
      <w:pPr>
        <w:rPr>
          <w:b/>
          <w:color w:val="595959" w:themeColor="text1" w:themeTint="A6"/>
        </w:rPr>
      </w:pPr>
      <w:r>
        <w:rPr>
          <w:b/>
          <w:color w:val="595959" w:themeColor="text1" w:themeTint="A6"/>
        </w:rPr>
        <w:t xml:space="preserve">Susan </w:t>
      </w:r>
      <w:proofErr w:type="spellStart"/>
      <w:r>
        <w:rPr>
          <w:b/>
          <w:color w:val="595959" w:themeColor="text1" w:themeTint="A6"/>
        </w:rPr>
        <w:t>Hassmiller</w:t>
      </w:r>
      <w:proofErr w:type="spellEnd"/>
      <w:r>
        <w:rPr>
          <w:b/>
          <w:color w:val="595959" w:themeColor="text1" w:themeTint="A6"/>
        </w:rPr>
        <w:t>, RN, PhD, FAAN</w:t>
      </w:r>
    </w:p>
    <w:p w14:paraId="6384BF4C" w14:textId="5B256FC5" w:rsidR="00C80D3C" w:rsidRDefault="000B491B" w:rsidP="00C80D3C">
      <w:pPr>
        <w:rPr>
          <w:color w:val="595959" w:themeColor="text1" w:themeTint="A6"/>
        </w:rPr>
      </w:pPr>
      <w:r>
        <w:rPr>
          <w:color w:val="595959" w:themeColor="text1" w:themeTint="A6"/>
        </w:rPr>
        <w:t>Senior Adviser for Nursing</w:t>
      </w:r>
    </w:p>
    <w:p w14:paraId="7A4B426D" w14:textId="16D7E942" w:rsidR="00C80D3C" w:rsidRDefault="000B491B" w:rsidP="00C80D3C">
      <w:pPr>
        <w:rPr>
          <w:color w:val="595959" w:themeColor="text1" w:themeTint="A6"/>
        </w:rPr>
      </w:pPr>
      <w:r>
        <w:rPr>
          <w:color w:val="595959" w:themeColor="text1" w:themeTint="A6"/>
        </w:rPr>
        <w:t>Robert Wood Johnson Foundation</w:t>
      </w:r>
    </w:p>
    <w:p w14:paraId="3733C50D" w14:textId="581B5192" w:rsidR="0055087F" w:rsidRDefault="0055087F" w:rsidP="00C80D3C">
      <w:pPr>
        <w:rPr>
          <w:color w:val="595959" w:themeColor="text1" w:themeTint="A6"/>
        </w:rPr>
      </w:pPr>
    </w:p>
    <w:p w14:paraId="3472FE93" w14:textId="72A3C6DB" w:rsidR="00C80D3C" w:rsidRDefault="000B491B" w:rsidP="00C80D3C">
      <w:pPr>
        <w:rPr>
          <w:b/>
          <w:color w:val="595959" w:themeColor="text1" w:themeTint="A6"/>
        </w:rPr>
      </w:pPr>
      <w:r>
        <w:rPr>
          <w:b/>
          <w:color w:val="595959" w:themeColor="text1" w:themeTint="A6"/>
        </w:rPr>
        <w:t>Noel Barakat, RN, MSN, MPH</w:t>
      </w:r>
    </w:p>
    <w:p w14:paraId="008795BE" w14:textId="77777777" w:rsidR="000B491B" w:rsidRDefault="000B491B" w:rsidP="00C80D3C">
      <w:pPr>
        <w:rPr>
          <w:bCs/>
          <w:color w:val="595959" w:themeColor="text1" w:themeTint="A6"/>
        </w:rPr>
      </w:pPr>
      <w:r>
        <w:rPr>
          <w:bCs/>
          <w:color w:val="595959" w:themeColor="text1" w:themeTint="A6"/>
        </w:rPr>
        <w:t>Regional Health Officer, San Gabriel Valley</w:t>
      </w:r>
    </w:p>
    <w:p w14:paraId="2E129517" w14:textId="6972E4C2" w:rsidR="000B491B" w:rsidRDefault="000B491B" w:rsidP="00C80D3C">
      <w:pPr>
        <w:rPr>
          <w:bCs/>
          <w:color w:val="595959" w:themeColor="text1" w:themeTint="A6"/>
        </w:rPr>
      </w:pPr>
      <w:r>
        <w:rPr>
          <w:bCs/>
          <w:color w:val="595959" w:themeColor="text1" w:themeTint="A6"/>
        </w:rPr>
        <w:t>Los Angeles County Department of Public Health</w:t>
      </w:r>
    </w:p>
    <w:sectPr w:rsidR="000B491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D642" w14:textId="77777777" w:rsidR="003E2CD9" w:rsidRDefault="003E2CD9" w:rsidP="00971D43">
      <w:r>
        <w:separator/>
      </w:r>
    </w:p>
  </w:endnote>
  <w:endnote w:type="continuationSeparator" w:id="0">
    <w:p w14:paraId="1EE4A3E0" w14:textId="77777777" w:rsidR="003E2CD9" w:rsidRDefault="003E2CD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03268E28"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0B491B">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AA86" w14:textId="77777777" w:rsidR="003E2CD9" w:rsidRDefault="003E2CD9" w:rsidP="00971D43">
      <w:r>
        <w:separator/>
      </w:r>
    </w:p>
  </w:footnote>
  <w:footnote w:type="continuationSeparator" w:id="0">
    <w:p w14:paraId="790B4312" w14:textId="77777777" w:rsidR="003E2CD9" w:rsidRDefault="003E2CD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48DB"/>
    <w:rsid w:val="00056A0F"/>
    <w:rsid w:val="00060A68"/>
    <w:rsid w:val="00060DE0"/>
    <w:rsid w:val="00065834"/>
    <w:rsid w:val="000765B6"/>
    <w:rsid w:val="00095B16"/>
    <w:rsid w:val="000970CD"/>
    <w:rsid w:val="000B491B"/>
    <w:rsid w:val="000C6E13"/>
    <w:rsid w:val="000F1401"/>
    <w:rsid w:val="00104CA4"/>
    <w:rsid w:val="00114916"/>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1875"/>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2CD9"/>
    <w:rsid w:val="003E319D"/>
    <w:rsid w:val="003E4049"/>
    <w:rsid w:val="003E424B"/>
    <w:rsid w:val="003E7AF9"/>
    <w:rsid w:val="003F2CC6"/>
    <w:rsid w:val="003F4336"/>
    <w:rsid w:val="003F4F86"/>
    <w:rsid w:val="004009F2"/>
    <w:rsid w:val="00410C34"/>
    <w:rsid w:val="00411B42"/>
    <w:rsid w:val="00412304"/>
    <w:rsid w:val="0041759A"/>
    <w:rsid w:val="00423054"/>
    <w:rsid w:val="004239E7"/>
    <w:rsid w:val="00423B4D"/>
    <w:rsid w:val="00435E61"/>
    <w:rsid w:val="0043610D"/>
    <w:rsid w:val="004463DA"/>
    <w:rsid w:val="00451C91"/>
    <w:rsid w:val="00452B25"/>
    <w:rsid w:val="00463FCD"/>
    <w:rsid w:val="004722C1"/>
    <w:rsid w:val="004747C2"/>
    <w:rsid w:val="00477DC6"/>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087F"/>
    <w:rsid w:val="00552F0C"/>
    <w:rsid w:val="0055599E"/>
    <w:rsid w:val="00560C84"/>
    <w:rsid w:val="00560CD0"/>
    <w:rsid w:val="00563BEA"/>
    <w:rsid w:val="00586A2D"/>
    <w:rsid w:val="00586A82"/>
    <w:rsid w:val="00587434"/>
    <w:rsid w:val="0059060D"/>
    <w:rsid w:val="00592B90"/>
    <w:rsid w:val="005A78EF"/>
    <w:rsid w:val="005B238B"/>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5F1C"/>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001AC"/>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738"/>
    <w:rsid w:val="00A75D93"/>
    <w:rsid w:val="00A80CF0"/>
    <w:rsid w:val="00A87783"/>
    <w:rsid w:val="00A90C35"/>
    <w:rsid w:val="00A96F4A"/>
    <w:rsid w:val="00AA1D78"/>
    <w:rsid w:val="00AA6FEB"/>
    <w:rsid w:val="00AB0BC1"/>
    <w:rsid w:val="00AB7CE1"/>
    <w:rsid w:val="00AC76C2"/>
    <w:rsid w:val="00AD6E51"/>
    <w:rsid w:val="00AE5182"/>
    <w:rsid w:val="00AE7806"/>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49EF"/>
    <w:rsid w:val="00C55AA4"/>
    <w:rsid w:val="00C65E61"/>
    <w:rsid w:val="00C758A2"/>
    <w:rsid w:val="00C80D3C"/>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66AC"/>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71A56"/>
    <w:rsid w:val="00D74EC9"/>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A65AC"/>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SourceDataModel Name="System" TargetDataSourceId="00b80028-d226-4a39-9a19-6787589aad19"/>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AllExternalAdhocVariableMappings/>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VariableListDefinition name="System" displayName="System" id="dc9731b4-d0d2-4ed5-b20d-434d69de1706" isdomainofvalue="False" dataSourceId="00b80028-d226-4a39-9a19-6787589aad19"/>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AllMetadata/>
</file>

<file path=customXml/item2.xml><?xml version="1.0" encoding="utf-8"?>
<SourceDataModel Name="AD_HOC" TargetDataSourceId="80be7e5f-6e71-448c-9228-23264555308c"/>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ListDefinition name="Computed" displayName="Computed" id="69155e26-4760-488b-ab4c-bb15b0f8b2a2" isdomainofvalue="False" dataSourceId="87651697-ca1f-4d80-9f69-bb743e325714"/>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VariableUsageMapping/>
</file>

<file path=customXml/item27.xml><?xml version="1.0" encoding="utf-8"?>
<SourceDataModel Name="Computed" TargetDataSourceId="87651697-ca1f-4d80-9f69-bb743e325714"/>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AllWordPDs>
</AllWordPDs>
</file>

<file path=customXml/item9.xml><?xml version="1.0" encoding="utf-8"?>
<DocPartTree/>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1341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33</cp:revision>
  <cp:lastPrinted>2015-12-22T16:01:00Z</cp:lastPrinted>
  <dcterms:created xsi:type="dcterms:W3CDTF">2020-01-30T19:54:00Z</dcterms:created>
  <dcterms:modified xsi:type="dcterms:W3CDTF">2021-04-19T20:01:00Z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