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148F276" w14:textId="77777777" w:rsidR="007F7559" w:rsidRDefault="007F7559" w:rsidP="004A294A">
      <w:pPr>
        <w:pStyle w:val="BodyText1"/>
        <w:rPr>
          <w:rFonts w:eastAsiaTheme="majorEastAsia" w:cstheme="majorBidi"/>
          <w:b/>
          <w:bCs/>
          <w:color w:val="01ADAB" w:themeColor="accent4"/>
          <w:sz w:val="28"/>
          <w:szCs w:val="28"/>
        </w:rPr>
      </w:pPr>
      <w:r w:rsidRPr="007F7559">
        <w:rPr>
          <w:rFonts w:eastAsiaTheme="majorEastAsia" w:cstheme="majorBidi"/>
          <w:b/>
          <w:bCs/>
          <w:color w:val="01ADAB" w:themeColor="accent4"/>
          <w:sz w:val="28"/>
          <w:szCs w:val="28"/>
        </w:rPr>
        <w:t>Creating a Path for Progressive CDI Programs Learning Series 2022 - Risk model management and navigating different methodologies</w:t>
      </w:r>
    </w:p>
    <w:p w14:paraId="0D0DC3CD" w14:textId="4001427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F7559">
        <w:rPr>
          <w:color w:val="595959" w:themeColor="text1" w:themeTint="A6"/>
        </w:rPr>
        <w:t>January 20, 2022</w:t>
      </w:r>
    </w:p>
    <w:p w14:paraId="641D3E3A" w14:textId="6A5D59E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7559" w:rsidRPr="007F7559">
        <w:rPr>
          <w:color w:val="595959" w:themeColor="text1" w:themeTint="A6"/>
        </w:rPr>
        <w:t>Rachel Mack, RN, MSN,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F48912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F7559">
        <w:rPr>
          <w:rFonts w:cs="Arial"/>
          <w:b/>
          <w:color w:val="595959" w:themeColor="text1" w:themeTint="A6"/>
          <w:szCs w:val="20"/>
        </w:rPr>
        <w:t>March 06, 2022</w:t>
      </w:r>
      <w:r w:rsidR="00BE7633">
        <w:rPr>
          <w:rFonts w:cs="Arial"/>
          <w:b/>
          <w:color w:val="595959" w:themeColor="text1" w:themeTint="A6"/>
          <w:szCs w:val="20"/>
        </w:rPr>
        <w:t>.</w:t>
      </w:r>
    </w:p>
    <w:p w14:paraId="03A41A56" w14:textId="612C1BC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7559">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FC62986" w14:textId="77777777" w:rsidR="007F7559" w:rsidRPr="007F7559" w:rsidRDefault="007F7559" w:rsidP="007F7559">
      <w:pPr>
        <w:pStyle w:val="ListParagraph"/>
        <w:numPr>
          <w:ilvl w:val="0"/>
          <w:numId w:val="46"/>
        </w:numPr>
        <w:rPr>
          <w:rFonts w:eastAsia="Calibri" w:cs="Arial"/>
          <w:color w:val="595959" w:themeColor="text1" w:themeTint="A6"/>
          <w:szCs w:val="20"/>
        </w:rPr>
      </w:pPr>
      <w:r w:rsidRPr="007F7559">
        <w:rPr>
          <w:rFonts w:eastAsia="Calibri" w:cs="Arial"/>
          <w:color w:val="595959" w:themeColor="text1" w:themeTint="A6"/>
          <w:szCs w:val="20"/>
        </w:rPr>
        <w:t xml:space="preserve">Describe the various methods of risk adjustment and evaluate ways in which it could be incorporated into daily workflow of CDI specialists and coders.   </w:t>
      </w:r>
    </w:p>
    <w:p w14:paraId="70340618" w14:textId="77777777" w:rsidR="007F7559" w:rsidRPr="007F7559" w:rsidRDefault="007F7559" w:rsidP="007F7559">
      <w:pPr>
        <w:pStyle w:val="ListParagraph"/>
        <w:numPr>
          <w:ilvl w:val="0"/>
          <w:numId w:val="46"/>
        </w:numPr>
        <w:rPr>
          <w:rFonts w:eastAsia="Calibri" w:cs="Arial"/>
          <w:color w:val="595959" w:themeColor="text1" w:themeTint="A6"/>
          <w:szCs w:val="20"/>
        </w:rPr>
      </w:pPr>
      <w:r w:rsidRPr="007F7559">
        <w:rPr>
          <w:rFonts w:eastAsia="Calibri" w:cs="Arial"/>
          <w:color w:val="595959" w:themeColor="text1" w:themeTint="A6"/>
          <w:szCs w:val="20"/>
        </w:rPr>
        <w:t xml:space="preserve">Define risk adjustment and its significance in publicly reported healthcare data.  </w:t>
      </w:r>
    </w:p>
    <w:p w14:paraId="16DAAFD9" w14:textId="77777777" w:rsidR="007F7559" w:rsidRPr="007F7559" w:rsidRDefault="007F7559" w:rsidP="007F7559">
      <w:pPr>
        <w:pStyle w:val="ListParagraph"/>
        <w:numPr>
          <w:ilvl w:val="0"/>
          <w:numId w:val="46"/>
        </w:numPr>
        <w:rPr>
          <w:rFonts w:eastAsia="Calibri" w:cs="Arial"/>
          <w:color w:val="595959" w:themeColor="text1" w:themeTint="A6"/>
          <w:szCs w:val="20"/>
        </w:rPr>
      </w:pPr>
      <w:r w:rsidRPr="007F7559">
        <w:rPr>
          <w:rFonts w:eastAsia="Calibri" w:cs="Arial"/>
          <w:color w:val="595959" w:themeColor="text1" w:themeTint="A6"/>
          <w:szCs w:val="20"/>
        </w:rPr>
        <w:t xml:space="preserve">Differentiate various models of risk adjustment, including Vizient, U.S. News and World Report, and AHRQ.  </w:t>
      </w:r>
    </w:p>
    <w:p w14:paraId="2ED569A6" w14:textId="77777777" w:rsidR="007F7559" w:rsidRPr="007F7559" w:rsidRDefault="007F7559" w:rsidP="007F7559">
      <w:pPr>
        <w:pStyle w:val="ListParagraph"/>
        <w:numPr>
          <w:ilvl w:val="0"/>
          <w:numId w:val="46"/>
        </w:numPr>
        <w:rPr>
          <w:rFonts w:eastAsia="Calibri" w:cs="Arial"/>
          <w:color w:val="595959" w:themeColor="text1" w:themeTint="A6"/>
          <w:szCs w:val="20"/>
        </w:rPr>
      </w:pPr>
      <w:r w:rsidRPr="007F7559">
        <w:rPr>
          <w:rFonts w:eastAsia="Calibri" w:cs="Arial"/>
          <w:color w:val="595959" w:themeColor="text1" w:themeTint="A6"/>
          <w:szCs w:val="20"/>
        </w:rPr>
        <w:t>Identify authentic documentation improvement examples and highlight query opportunity for risk adjustment, including cases in which the MS-DRG is maxed out.</w:t>
      </w:r>
    </w:p>
    <w:p w14:paraId="3BFBC5AD" w14:textId="77777777" w:rsidR="007F7559" w:rsidRDefault="007F7559" w:rsidP="007F7559">
      <w:pPr>
        <w:rPr>
          <w:rFonts w:eastAsia="Calibri" w:cs="Arial"/>
          <w:color w:val="595959" w:themeColor="text1" w:themeTint="A6"/>
          <w:szCs w:val="20"/>
        </w:rPr>
      </w:pPr>
    </w:p>
    <w:p w14:paraId="2B7E069B" w14:textId="77777777" w:rsidR="007F7559" w:rsidRDefault="007F7559" w:rsidP="007F7559">
      <w:pPr>
        <w:rPr>
          <w:rFonts w:eastAsia="Calibri" w:cs="Arial"/>
          <w:color w:val="595959" w:themeColor="text1" w:themeTint="A6"/>
          <w:szCs w:val="20"/>
        </w:rPr>
      </w:pPr>
    </w:p>
    <w:p w14:paraId="7A1C7947" w14:textId="77777777" w:rsidR="007F7559" w:rsidRDefault="007F7559" w:rsidP="007F7559">
      <w:pPr>
        <w:rPr>
          <w:rFonts w:eastAsia="Calibri" w:cs="Arial"/>
          <w:color w:val="595959" w:themeColor="text1" w:themeTint="A6"/>
          <w:szCs w:val="20"/>
        </w:rPr>
      </w:pPr>
    </w:p>
    <w:p w14:paraId="4BD73991" w14:textId="1CD0320A" w:rsidR="00155E54" w:rsidRPr="000211DF" w:rsidRDefault="00155E54" w:rsidP="007F7559">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17ABB99"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A534FE">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69995AD"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A534FE">
        <w:rPr>
          <w:rFonts w:cs="Arial"/>
          <w:color w:val="595959" w:themeColor="text1" w:themeTint="A6"/>
          <w:szCs w:val="20"/>
        </w:rPr>
        <w:t>80</w:t>
      </w:r>
      <w:r w:rsidRPr="00145C63">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F62DC80" w14:textId="77777777" w:rsidR="00A534FE" w:rsidRPr="00A534FE" w:rsidRDefault="00A534FE" w:rsidP="00A534FE">
      <w:pPr>
        <w:rPr>
          <w:bCs/>
          <w:color w:val="595959" w:themeColor="text1" w:themeTint="A6"/>
        </w:rPr>
      </w:pPr>
      <w:r w:rsidRPr="00A534FE">
        <w:rPr>
          <w:bCs/>
          <w:color w:val="595959" w:themeColor="text1" w:themeTint="A6"/>
        </w:rPr>
        <w:t>Rachel Mack, RN, MSN, BA, CCDS, CDIP, CCS, CRC</w:t>
      </w:r>
    </w:p>
    <w:p w14:paraId="2EB1D445"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772936A0" w14:textId="7E2B5E21" w:rsidR="00A534FE" w:rsidRPr="00A534FE" w:rsidRDefault="00A534FE" w:rsidP="00A534FE">
      <w:pPr>
        <w:rPr>
          <w:bCs/>
          <w:color w:val="595959" w:themeColor="text1" w:themeTint="A6"/>
        </w:rPr>
      </w:pPr>
      <w:r w:rsidRPr="00A534FE">
        <w:rPr>
          <w:bCs/>
          <w:color w:val="595959" w:themeColor="text1" w:themeTint="A6"/>
        </w:rPr>
        <w:t>Vizient</w:t>
      </w:r>
      <w:r>
        <w:rPr>
          <w:bCs/>
          <w:color w:val="595959" w:themeColor="text1" w:themeTint="A6"/>
        </w:rPr>
        <w:t>, Inc.</w:t>
      </w:r>
    </w:p>
    <w:p w14:paraId="032196FC" w14:textId="77777777" w:rsidR="00A534FE" w:rsidRPr="00A534FE" w:rsidRDefault="00A534FE" w:rsidP="00A534FE">
      <w:pPr>
        <w:rPr>
          <w:bCs/>
          <w:color w:val="595959" w:themeColor="text1" w:themeTint="A6"/>
        </w:rPr>
      </w:pPr>
    </w:p>
    <w:p w14:paraId="3AA9E297" w14:textId="77777777" w:rsidR="00A534FE" w:rsidRPr="00A534FE" w:rsidRDefault="00A534FE" w:rsidP="00A534FE">
      <w:pPr>
        <w:rPr>
          <w:bCs/>
          <w:color w:val="595959" w:themeColor="text1" w:themeTint="A6"/>
        </w:rPr>
      </w:pPr>
      <w:r w:rsidRPr="00A534FE">
        <w:rPr>
          <w:bCs/>
          <w:color w:val="595959" w:themeColor="text1" w:themeTint="A6"/>
        </w:rPr>
        <w:t>Angela Hunt, RN, MBA, CCDS</w:t>
      </w:r>
    </w:p>
    <w:p w14:paraId="226698AC" w14:textId="77777777" w:rsidR="00A534FE" w:rsidRPr="00A534FE" w:rsidRDefault="00A534FE" w:rsidP="00A534FE">
      <w:pPr>
        <w:rPr>
          <w:bCs/>
          <w:color w:val="595959" w:themeColor="text1" w:themeTint="A6"/>
        </w:rPr>
      </w:pPr>
      <w:r w:rsidRPr="00A534FE">
        <w:rPr>
          <w:bCs/>
          <w:color w:val="595959" w:themeColor="text1" w:themeTint="A6"/>
        </w:rPr>
        <w:t>Associate Principal, Advisory Solutions</w:t>
      </w:r>
    </w:p>
    <w:p w14:paraId="54FBB27C" w14:textId="77777777" w:rsidR="00A534FE" w:rsidRPr="00A534FE" w:rsidRDefault="00A534FE" w:rsidP="00A534FE">
      <w:pPr>
        <w:rPr>
          <w:bCs/>
          <w:color w:val="595959" w:themeColor="text1" w:themeTint="A6"/>
        </w:rPr>
      </w:pPr>
      <w:r w:rsidRPr="00A534FE">
        <w:rPr>
          <w:bCs/>
          <w:color w:val="595959" w:themeColor="text1" w:themeTint="A6"/>
        </w:rPr>
        <w:t>Vizient Inc.</w:t>
      </w:r>
    </w:p>
    <w:p w14:paraId="56FB1B22" w14:textId="77777777" w:rsidR="00A534FE" w:rsidRPr="00A534FE" w:rsidRDefault="00A534FE" w:rsidP="00A534FE">
      <w:pPr>
        <w:rPr>
          <w:bCs/>
          <w:color w:val="595959" w:themeColor="text1" w:themeTint="A6"/>
        </w:rPr>
      </w:pPr>
    </w:p>
    <w:p w14:paraId="7A4CCA41" w14:textId="77777777" w:rsidR="00A534FE" w:rsidRPr="00A534FE" w:rsidRDefault="00A534FE" w:rsidP="00A534FE">
      <w:pPr>
        <w:rPr>
          <w:bCs/>
          <w:color w:val="595959" w:themeColor="text1" w:themeTint="A6"/>
        </w:rPr>
      </w:pPr>
      <w:r w:rsidRPr="00A534FE">
        <w:rPr>
          <w:bCs/>
          <w:color w:val="595959" w:themeColor="text1" w:themeTint="A6"/>
        </w:rPr>
        <w:t>Linda Wiseman, RN, BSN, CCDS</w:t>
      </w:r>
    </w:p>
    <w:p w14:paraId="6EF816D2"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3E907631" w14:textId="77777777" w:rsidR="00A534FE" w:rsidRPr="00A534FE" w:rsidRDefault="00A534FE" w:rsidP="00A534FE">
      <w:pPr>
        <w:rPr>
          <w:bCs/>
          <w:color w:val="595959" w:themeColor="text1" w:themeTint="A6"/>
        </w:rPr>
      </w:pPr>
      <w:r w:rsidRPr="00A534FE">
        <w:rPr>
          <w:bCs/>
          <w:color w:val="595959" w:themeColor="text1" w:themeTint="A6"/>
        </w:rPr>
        <w:t>Vizient Inc.</w:t>
      </w:r>
    </w:p>
    <w:p w14:paraId="4713120A" w14:textId="77777777" w:rsidR="00A534FE" w:rsidRPr="00A534FE" w:rsidRDefault="00A534FE" w:rsidP="00A534FE">
      <w:pPr>
        <w:rPr>
          <w:bCs/>
          <w:color w:val="595959" w:themeColor="text1" w:themeTint="A6"/>
        </w:rPr>
      </w:pPr>
    </w:p>
    <w:p w14:paraId="41A7D41D" w14:textId="77777777" w:rsidR="00A534FE" w:rsidRPr="00A534FE" w:rsidRDefault="00A534FE" w:rsidP="00A534FE">
      <w:pPr>
        <w:rPr>
          <w:bCs/>
          <w:color w:val="595959" w:themeColor="text1" w:themeTint="A6"/>
        </w:rPr>
      </w:pPr>
      <w:r w:rsidRPr="00A534FE">
        <w:rPr>
          <w:bCs/>
          <w:color w:val="595959" w:themeColor="text1" w:themeTint="A6"/>
        </w:rPr>
        <w:t xml:space="preserve">Jim </w:t>
      </w:r>
      <w:proofErr w:type="spellStart"/>
      <w:r w:rsidRPr="00A534FE">
        <w:rPr>
          <w:bCs/>
          <w:color w:val="595959" w:themeColor="text1" w:themeTint="A6"/>
        </w:rPr>
        <w:t>Tamburini</w:t>
      </w:r>
      <w:proofErr w:type="spellEnd"/>
      <w:r w:rsidRPr="00A534FE">
        <w:rPr>
          <w:bCs/>
          <w:color w:val="595959" w:themeColor="text1" w:themeTint="A6"/>
        </w:rPr>
        <w:t>, BS, RHIT, CCS, CCS-P, CDIP</w:t>
      </w:r>
    </w:p>
    <w:p w14:paraId="5E812524"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1B7AB04B" w14:textId="77777777" w:rsidR="00A534FE" w:rsidRPr="00A534FE" w:rsidRDefault="00A534FE" w:rsidP="00A534FE">
      <w:pPr>
        <w:rPr>
          <w:bCs/>
          <w:color w:val="595959" w:themeColor="text1" w:themeTint="A6"/>
        </w:rPr>
      </w:pPr>
      <w:r w:rsidRPr="00A534FE">
        <w:rPr>
          <w:bCs/>
          <w:color w:val="595959" w:themeColor="text1" w:themeTint="A6"/>
        </w:rPr>
        <w:t>Vizient Inc.</w:t>
      </w:r>
    </w:p>
    <w:p w14:paraId="4CC9FB65" w14:textId="77777777" w:rsidR="00A534FE" w:rsidRPr="00A534FE" w:rsidRDefault="00A534FE" w:rsidP="00A534FE">
      <w:pPr>
        <w:rPr>
          <w:bCs/>
          <w:color w:val="595959" w:themeColor="text1" w:themeTint="A6"/>
        </w:rPr>
      </w:pPr>
    </w:p>
    <w:p w14:paraId="7BBE3CD6" w14:textId="77777777" w:rsidR="00A534FE" w:rsidRPr="00A534FE" w:rsidRDefault="00A534FE" w:rsidP="00A534FE">
      <w:pPr>
        <w:rPr>
          <w:bCs/>
          <w:color w:val="595959" w:themeColor="text1" w:themeTint="A6"/>
        </w:rPr>
      </w:pPr>
      <w:r w:rsidRPr="00A534FE">
        <w:rPr>
          <w:bCs/>
          <w:color w:val="595959" w:themeColor="text1" w:themeTint="A6"/>
        </w:rPr>
        <w:t xml:space="preserve">Sheila </w:t>
      </w:r>
      <w:proofErr w:type="spellStart"/>
      <w:r w:rsidRPr="00A534FE">
        <w:rPr>
          <w:bCs/>
          <w:color w:val="595959" w:themeColor="text1" w:themeTint="A6"/>
        </w:rPr>
        <w:t>Bowlds</w:t>
      </w:r>
      <w:proofErr w:type="spellEnd"/>
      <w:r w:rsidRPr="00A534FE">
        <w:rPr>
          <w:bCs/>
          <w:color w:val="595959" w:themeColor="text1" w:themeTint="A6"/>
        </w:rPr>
        <w:t>, RHIA, MBA, AHIMA Certified ICD-10 Trainer</w:t>
      </w:r>
    </w:p>
    <w:p w14:paraId="4C30D434"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0849AF7A" w14:textId="77777777" w:rsidR="00A534FE" w:rsidRPr="00A534FE" w:rsidRDefault="00A534FE" w:rsidP="00A534FE">
      <w:pPr>
        <w:rPr>
          <w:bCs/>
          <w:color w:val="595959" w:themeColor="text1" w:themeTint="A6"/>
        </w:rPr>
      </w:pPr>
      <w:r w:rsidRPr="00A534FE">
        <w:rPr>
          <w:bCs/>
          <w:color w:val="595959" w:themeColor="text1" w:themeTint="A6"/>
        </w:rPr>
        <w:t>Vizient Inc.</w:t>
      </w:r>
    </w:p>
    <w:p w14:paraId="0DDD93F8" w14:textId="77777777" w:rsidR="00A534FE" w:rsidRPr="00A534FE" w:rsidRDefault="00A534FE" w:rsidP="00A534FE">
      <w:pPr>
        <w:rPr>
          <w:bCs/>
          <w:color w:val="595959" w:themeColor="text1" w:themeTint="A6"/>
        </w:rPr>
      </w:pPr>
    </w:p>
    <w:p w14:paraId="088250DD" w14:textId="77777777" w:rsidR="00A534FE" w:rsidRPr="00A534FE" w:rsidRDefault="00A534FE" w:rsidP="00A534FE">
      <w:pPr>
        <w:rPr>
          <w:bCs/>
          <w:color w:val="595959" w:themeColor="text1" w:themeTint="A6"/>
        </w:rPr>
      </w:pPr>
      <w:r w:rsidRPr="00A534FE">
        <w:rPr>
          <w:bCs/>
          <w:color w:val="595959" w:themeColor="text1" w:themeTint="A6"/>
        </w:rPr>
        <w:t xml:space="preserve">Terry </w:t>
      </w:r>
      <w:proofErr w:type="spellStart"/>
      <w:r w:rsidRPr="00A534FE">
        <w:rPr>
          <w:bCs/>
          <w:color w:val="595959" w:themeColor="text1" w:themeTint="A6"/>
        </w:rPr>
        <w:t>Golde</w:t>
      </w:r>
      <w:proofErr w:type="spellEnd"/>
      <w:r w:rsidRPr="00A534FE">
        <w:rPr>
          <w:bCs/>
          <w:color w:val="595959" w:themeColor="text1" w:themeTint="A6"/>
        </w:rPr>
        <w:t>, MBA, RN, CCDS</w:t>
      </w:r>
    </w:p>
    <w:p w14:paraId="0A64D181"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58C60393" w14:textId="77777777" w:rsidR="00A534FE" w:rsidRPr="00A534FE" w:rsidRDefault="00A534FE" w:rsidP="00A534FE">
      <w:pPr>
        <w:rPr>
          <w:bCs/>
          <w:color w:val="595959" w:themeColor="text1" w:themeTint="A6"/>
        </w:rPr>
      </w:pPr>
      <w:r w:rsidRPr="00A534FE">
        <w:rPr>
          <w:bCs/>
          <w:color w:val="595959" w:themeColor="text1" w:themeTint="A6"/>
        </w:rPr>
        <w:lastRenderedPageBreak/>
        <w:t>Vizient Inc.</w:t>
      </w:r>
    </w:p>
    <w:p w14:paraId="3F8403B5" w14:textId="77777777" w:rsidR="00A534FE" w:rsidRPr="00A534FE" w:rsidRDefault="00A534FE" w:rsidP="00A534FE">
      <w:pPr>
        <w:rPr>
          <w:bCs/>
          <w:color w:val="595959" w:themeColor="text1" w:themeTint="A6"/>
        </w:rPr>
      </w:pPr>
    </w:p>
    <w:p w14:paraId="468F0069" w14:textId="77777777" w:rsidR="00A534FE" w:rsidRPr="00A534FE" w:rsidRDefault="00A534FE" w:rsidP="00A534FE">
      <w:pPr>
        <w:rPr>
          <w:bCs/>
          <w:color w:val="595959" w:themeColor="text1" w:themeTint="A6"/>
        </w:rPr>
      </w:pPr>
      <w:r w:rsidRPr="00A534FE">
        <w:rPr>
          <w:bCs/>
          <w:color w:val="595959" w:themeColor="text1" w:themeTint="A6"/>
        </w:rPr>
        <w:t>Erica Braun, MS, BSN, RN, CCDS</w:t>
      </w:r>
    </w:p>
    <w:p w14:paraId="770F84D2"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296773D6" w14:textId="77777777" w:rsidR="00A534FE" w:rsidRPr="00A534FE" w:rsidRDefault="00A534FE" w:rsidP="00A534FE">
      <w:pPr>
        <w:rPr>
          <w:bCs/>
          <w:color w:val="595959" w:themeColor="text1" w:themeTint="A6"/>
        </w:rPr>
      </w:pPr>
      <w:r w:rsidRPr="00A534FE">
        <w:rPr>
          <w:bCs/>
          <w:color w:val="595959" w:themeColor="text1" w:themeTint="A6"/>
        </w:rPr>
        <w:t>Vizient Inc.</w:t>
      </w:r>
    </w:p>
    <w:p w14:paraId="00D3A2DA" w14:textId="77777777" w:rsidR="00A534FE" w:rsidRPr="00A534FE" w:rsidRDefault="00A534FE" w:rsidP="00A534FE">
      <w:pPr>
        <w:rPr>
          <w:bCs/>
          <w:color w:val="595959" w:themeColor="text1" w:themeTint="A6"/>
        </w:rPr>
      </w:pPr>
    </w:p>
    <w:p w14:paraId="521B2AF5" w14:textId="77777777" w:rsidR="00A534FE" w:rsidRPr="00A534FE" w:rsidRDefault="00A534FE" w:rsidP="00A534FE">
      <w:pPr>
        <w:rPr>
          <w:bCs/>
          <w:color w:val="595959" w:themeColor="text1" w:themeTint="A6"/>
        </w:rPr>
      </w:pPr>
      <w:r w:rsidRPr="00A534FE">
        <w:rPr>
          <w:bCs/>
          <w:color w:val="595959" w:themeColor="text1" w:themeTint="A6"/>
        </w:rPr>
        <w:t>Marly Christenson, PhD, MS, RN, NP, CPHQ</w:t>
      </w:r>
    </w:p>
    <w:p w14:paraId="774BE7D2" w14:textId="77777777" w:rsidR="00A534FE" w:rsidRPr="00A534FE" w:rsidRDefault="00A534FE" w:rsidP="00A534FE">
      <w:pPr>
        <w:rPr>
          <w:bCs/>
          <w:color w:val="595959" w:themeColor="text1" w:themeTint="A6"/>
        </w:rPr>
      </w:pPr>
      <w:r w:rsidRPr="00A534FE">
        <w:rPr>
          <w:bCs/>
          <w:color w:val="595959" w:themeColor="text1" w:themeTint="A6"/>
        </w:rPr>
        <w:t>Senior Director /Nurse Planner</w:t>
      </w:r>
    </w:p>
    <w:p w14:paraId="72037E34" w14:textId="36096165" w:rsidR="00CB449D" w:rsidRPr="00A534FE" w:rsidRDefault="00A534FE" w:rsidP="00A534FE">
      <w:pPr>
        <w:rPr>
          <w:bCs/>
          <w:color w:val="595959" w:themeColor="text1" w:themeTint="A6"/>
        </w:rPr>
      </w:pPr>
      <w:r w:rsidRPr="00A534FE">
        <w:rPr>
          <w:bCs/>
          <w:color w:val="595959" w:themeColor="text1" w:themeTint="A6"/>
        </w:rPr>
        <w:t>Vizient Inc.</w:t>
      </w:r>
    </w:p>
    <w:p w14:paraId="0B0D8A21" w14:textId="77777777" w:rsidR="00CB449D" w:rsidRPr="00145C63" w:rsidRDefault="00CB449D" w:rsidP="00DD68D3">
      <w:pPr>
        <w:rPr>
          <w:color w:val="595959" w:themeColor="text1" w:themeTint="A6"/>
        </w:rPr>
      </w:pP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15FC3AA4" w14:textId="77777777" w:rsidR="00A534FE" w:rsidRPr="00A534FE" w:rsidRDefault="00A534FE" w:rsidP="00A534FE">
      <w:pPr>
        <w:rPr>
          <w:bCs/>
          <w:color w:val="595959" w:themeColor="text1" w:themeTint="A6"/>
        </w:rPr>
      </w:pPr>
      <w:r w:rsidRPr="00A534FE">
        <w:rPr>
          <w:bCs/>
          <w:color w:val="595959" w:themeColor="text1" w:themeTint="A6"/>
        </w:rPr>
        <w:t>Rachel Mack, RN, MSN, BA, CCDS, CDIP, CCS, CRC</w:t>
      </w:r>
    </w:p>
    <w:p w14:paraId="08625875"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354EA9E3" w14:textId="2C2097B7" w:rsidR="00CB449D" w:rsidRDefault="00A534FE" w:rsidP="00A534FE">
      <w:pPr>
        <w:rPr>
          <w:bCs/>
          <w:color w:val="595959" w:themeColor="text1" w:themeTint="A6"/>
        </w:rPr>
      </w:pPr>
      <w:r w:rsidRPr="00A534FE">
        <w:rPr>
          <w:bCs/>
          <w:color w:val="595959" w:themeColor="text1" w:themeTint="A6"/>
        </w:rPr>
        <w:t>Vizient, Inc.</w:t>
      </w:r>
    </w:p>
    <w:p w14:paraId="79691960" w14:textId="4FFF662B" w:rsidR="00A534FE" w:rsidRDefault="00A534FE" w:rsidP="00A534FE">
      <w:pPr>
        <w:rPr>
          <w:bCs/>
          <w:color w:val="595959" w:themeColor="text1" w:themeTint="A6"/>
        </w:rPr>
      </w:pPr>
    </w:p>
    <w:p w14:paraId="483FBCB5" w14:textId="77777777" w:rsidR="00A534FE" w:rsidRPr="00A534FE" w:rsidRDefault="00A534FE" w:rsidP="00A534FE">
      <w:pPr>
        <w:rPr>
          <w:bCs/>
          <w:color w:val="595959" w:themeColor="text1" w:themeTint="A6"/>
        </w:rPr>
      </w:pPr>
      <w:r w:rsidRPr="00A534FE">
        <w:rPr>
          <w:bCs/>
          <w:color w:val="595959" w:themeColor="text1" w:themeTint="A6"/>
        </w:rPr>
        <w:t>Erica Braun, MS, BSN, RN, CCDS</w:t>
      </w:r>
    </w:p>
    <w:p w14:paraId="50375387"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758C51D5" w14:textId="77777777" w:rsidR="00A534FE" w:rsidRPr="00A534FE" w:rsidRDefault="00A534FE" w:rsidP="00A534FE">
      <w:pPr>
        <w:rPr>
          <w:bCs/>
          <w:color w:val="595959" w:themeColor="text1" w:themeTint="A6"/>
        </w:rPr>
      </w:pPr>
      <w:r w:rsidRPr="00A534FE">
        <w:rPr>
          <w:bCs/>
          <w:color w:val="595959" w:themeColor="text1" w:themeTint="A6"/>
        </w:rPr>
        <w:t>Vizient Inc.</w:t>
      </w:r>
    </w:p>
    <w:p w14:paraId="13FF67D9" w14:textId="77777777" w:rsidR="00A534FE" w:rsidRPr="00A534FE" w:rsidRDefault="00A534FE" w:rsidP="00A534FE">
      <w:pPr>
        <w:rPr>
          <w:bCs/>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994C" w14:textId="77777777" w:rsidR="00210D83" w:rsidRDefault="00210D83" w:rsidP="00971D43">
      <w:r>
        <w:separator/>
      </w:r>
    </w:p>
  </w:endnote>
  <w:endnote w:type="continuationSeparator" w:id="0">
    <w:p w14:paraId="7C4AE673" w14:textId="77777777" w:rsidR="00210D83" w:rsidRDefault="00210D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A2BA" w14:textId="77777777" w:rsidR="00210D83" w:rsidRDefault="00210D83" w:rsidP="00971D43">
      <w:r>
        <w:separator/>
      </w:r>
    </w:p>
  </w:footnote>
  <w:footnote w:type="continuationSeparator" w:id="0">
    <w:p w14:paraId="0BC8FC10" w14:textId="77777777" w:rsidR="00210D83" w:rsidRDefault="00210D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52226"/>
    <w:multiLevelType w:val="hybridMultilevel"/>
    <w:tmpl w:val="8F4E4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0D83"/>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559"/>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534F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ocPartTree/>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Definition name="Computed" displayName="Computed" id="69155e26-4760-488b-ab4c-bb15b0f8b2a2" isdomainofvalue="False" dataSourceId="87651697-ca1f-4d80-9f69-bb743e325714"/>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Definition name="AD_HOC" displayName="AD_HOC" id="9426ea6f-1b24-4683-bca3-85d71f6375fd" isdomainofvalue="False" dataSourceId="80be7e5f-6e71-448c-9228-23264555308c"/>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AllMetadata/>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Computed" TargetDataSourceId="87651697-ca1f-4d80-9f69-bb743e325714"/>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AllExternalAdhocVariableMappings/>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AD_HOC" TargetDataSourceId="80be7e5f-6e71-448c-9228-23264555308c"/>
</file>

<file path=customXml/item7.xml><?xml version="1.0" encoding="utf-8"?>
<VariableUsageMapping/>
</file>

<file path=customXml/item8.xml><?xml version="1.0" encoding="utf-8"?>
<AllWordPDs>
</AllWordPDs>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25</cp:revision>
  <cp:lastPrinted>2015-12-22T16:01:00Z</cp:lastPrinted>
  <dcterms:created xsi:type="dcterms:W3CDTF">2020-01-30T19:54:00Z</dcterms:created>
  <dcterms:modified xsi:type="dcterms:W3CDTF">2021-11-03T18:40:00Z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